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324" w:rsidRDefault="00682116" w:rsidP="00081852">
      <w:pPr>
        <w:jc w:val="center"/>
        <w:rPr>
          <w:b/>
        </w:rPr>
      </w:pPr>
      <w:r>
        <w:rPr>
          <w:b/>
        </w:rPr>
        <w:t xml:space="preserve"> </w:t>
      </w:r>
    </w:p>
    <w:p w:rsidR="006C5324" w:rsidRDefault="006C5324" w:rsidP="00081852">
      <w:pPr>
        <w:jc w:val="center"/>
        <w:rPr>
          <w:b/>
        </w:rPr>
      </w:pPr>
    </w:p>
    <w:p w:rsidR="006C5324" w:rsidRDefault="006C5324" w:rsidP="00081852">
      <w:pPr>
        <w:jc w:val="center"/>
        <w:rPr>
          <w:b/>
        </w:rPr>
      </w:pPr>
    </w:p>
    <w:p w:rsidR="006C5324" w:rsidRDefault="006C5324" w:rsidP="00081852">
      <w:pPr>
        <w:jc w:val="center"/>
        <w:rPr>
          <w:b/>
        </w:rPr>
      </w:pPr>
    </w:p>
    <w:p w:rsidR="006C5324" w:rsidRDefault="006C5324" w:rsidP="00081852">
      <w:pPr>
        <w:jc w:val="center"/>
        <w:rPr>
          <w:b/>
        </w:rPr>
      </w:pPr>
    </w:p>
    <w:p w:rsidR="006C5324" w:rsidRDefault="006C5324" w:rsidP="00081852">
      <w:pPr>
        <w:jc w:val="center"/>
        <w:rPr>
          <w:b/>
        </w:rPr>
      </w:pPr>
    </w:p>
    <w:p w:rsidR="006C5324" w:rsidRDefault="006C5324" w:rsidP="00081852">
      <w:pPr>
        <w:jc w:val="center"/>
        <w:rPr>
          <w:b/>
        </w:rPr>
      </w:pPr>
    </w:p>
    <w:p w:rsidR="006C5324" w:rsidRDefault="006C5324" w:rsidP="00081852">
      <w:pPr>
        <w:jc w:val="center"/>
        <w:rPr>
          <w:b/>
        </w:rPr>
      </w:pPr>
    </w:p>
    <w:p w:rsidR="006C5324" w:rsidRDefault="006C5324" w:rsidP="00081852">
      <w:pPr>
        <w:jc w:val="center"/>
        <w:rPr>
          <w:b/>
        </w:rPr>
      </w:pPr>
    </w:p>
    <w:p w:rsidR="006C5324" w:rsidRPr="006C5324" w:rsidRDefault="006C5324" w:rsidP="00081852">
      <w:pPr>
        <w:jc w:val="center"/>
        <w:rPr>
          <w:rFonts w:ascii="Arial" w:hAnsi="Arial" w:cs="Arial"/>
          <w:b/>
          <w:sz w:val="56"/>
          <w:u w:val="single"/>
        </w:rPr>
      </w:pPr>
      <w:r w:rsidRPr="006C5324">
        <w:rPr>
          <w:rFonts w:ascii="Arial" w:hAnsi="Arial" w:cs="Arial"/>
          <w:b/>
          <w:sz w:val="56"/>
          <w:u w:val="single"/>
        </w:rPr>
        <w:t xml:space="preserve">MEMORIAL DESCRITIVO </w:t>
      </w:r>
    </w:p>
    <w:p w:rsidR="006C5324" w:rsidRPr="006C5324" w:rsidRDefault="006C5324" w:rsidP="00081852">
      <w:pPr>
        <w:jc w:val="center"/>
        <w:rPr>
          <w:rFonts w:ascii="Arial" w:hAnsi="Arial" w:cs="Arial"/>
          <w:b/>
          <w:sz w:val="56"/>
        </w:rPr>
      </w:pPr>
      <w:r w:rsidRPr="006C5324">
        <w:rPr>
          <w:rFonts w:ascii="Arial" w:hAnsi="Arial" w:cs="Arial"/>
          <w:b/>
          <w:sz w:val="56"/>
        </w:rPr>
        <w:t xml:space="preserve">30 UNIDADES HABITACIONAIS </w:t>
      </w:r>
    </w:p>
    <w:p w:rsidR="006C5324" w:rsidRPr="006C5324" w:rsidRDefault="006C5324" w:rsidP="00081852">
      <w:pPr>
        <w:jc w:val="center"/>
        <w:rPr>
          <w:b/>
          <w:sz w:val="56"/>
        </w:rPr>
      </w:pPr>
    </w:p>
    <w:p w:rsidR="006C5324" w:rsidRDefault="006C5324" w:rsidP="00081852">
      <w:pPr>
        <w:jc w:val="center"/>
        <w:rPr>
          <w:b/>
        </w:rPr>
      </w:pPr>
    </w:p>
    <w:p w:rsidR="006C5324" w:rsidRDefault="006C5324" w:rsidP="00081852">
      <w:pPr>
        <w:jc w:val="center"/>
        <w:rPr>
          <w:b/>
        </w:rPr>
      </w:pPr>
    </w:p>
    <w:p w:rsidR="006C5324" w:rsidRDefault="006C5324" w:rsidP="00081852">
      <w:pPr>
        <w:jc w:val="center"/>
        <w:rPr>
          <w:b/>
        </w:rPr>
      </w:pPr>
    </w:p>
    <w:p w:rsidR="006C5324" w:rsidRDefault="006C5324" w:rsidP="00081852">
      <w:pPr>
        <w:jc w:val="center"/>
        <w:rPr>
          <w:b/>
        </w:rPr>
      </w:pPr>
    </w:p>
    <w:p w:rsidR="006C5324" w:rsidRDefault="006C5324" w:rsidP="00081852">
      <w:pPr>
        <w:jc w:val="center"/>
        <w:rPr>
          <w:b/>
        </w:rPr>
      </w:pPr>
    </w:p>
    <w:p w:rsidR="006C5324" w:rsidRDefault="006C5324" w:rsidP="00081852">
      <w:pPr>
        <w:jc w:val="center"/>
        <w:rPr>
          <w:b/>
        </w:rPr>
      </w:pPr>
    </w:p>
    <w:p w:rsidR="006C5324" w:rsidRDefault="006C5324" w:rsidP="00081852">
      <w:pPr>
        <w:jc w:val="center"/>
        <w:rPr>
          <w:b/>
        </w:rPr>
      </w:pPr>
    </w:p>
    <w:p w:rsidR="006C5324" w:rsidRDefault="006C5324" w:rsidP="00081852">
      <w:pPr>
        <w:jc w:val="center"/>
        <w:rPr>
          <w:b/>
        </w:rPr>
      </w:pPr>
    </w:p>
    <w:p w:rsidR="006C5324" w:rsidRDefault="006C5324" w:rsidP="00081852">
      <w:pPr>
        <w:jc w:val="center"/>
        <w:rPr>
          <w:b/>
        </w:rPr>
      </w:pPr>
    </w:p>
    <w:p w:rsidR="006C5324" w:rsidRDefault="006C5324" w:rsidP="00081852">
      <w:pPr>
        <w:jc w:val="center"/>
        <w:rPr>
          <w:b/>
        </w:rPr>
      </w:pP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b/>
          <w:sz w:val="24"/>
          <w:szCs w:val="24"/>
        </w:rPr>
      </w:pPr>
      <w:r w:rsidRPr="006C5324">
        <w:rPr>
          <w:rFonts w:ascii="Arial" w:hAnsi="Arial" w:cs="Arial"/>
          <w:b/>
          <w:sz w:val="24"/>
          <w:szCs w:val="24"/>
        </w:rPr>
        <w:lastRenderedPageBreak/>
        <w:t>ESPECIFICAÇÕES TÉCNICAS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b/>
          <w:sz w:val="24"/>
          <w:szCs w:val="24"/>
        </w:rPr>
      </w:pPr>
      <w:r w:rsidRPr="006C5324">
        <w:rPr>
          <w:rFonts w:ascii="Arial" w:hAnsi="Arial" w:cs="Arial"/>
          <w:b/>
          <w:sz w:val="24"/>
          <w:szCs w:val="24"/>
        </w:rPr>
        <w:t>1. DISPOSIÇÕES GERAIS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1.1 INTRODUÇÃO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Este memorial tem por objetivo informar e detalhar as especificações técnicas que constam no projeto arquitetônico e nos demais projetos de instalações hidrossanitárias e elétricas da unidade habitacional, descrevendo materiais e forma de aplicação dos mesmos. 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Todos os materiais e as formas de aplicação deverão obedecer às normas da ABNT</w:t>
      </w:r>
      <w:r w:rsidR="006C5324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Associação Brasileira de Normas Técnicas.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1.2 DESCRIÇÃO DO EMPREENDIMENTO</w:t>
      </w:r>
    </w:p>
    <w:p w:rsidR="00D96B3E" w:rsidRPr="006C5324" w:rsidRDefault="00D96B3E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Projeto arquitetônico m</w:t>
      </w:r>
      <w:r w:rsidR="00B326BD" w:rsidRPr="006C5324">
        <w:rPr>
          <w:rFonts w:ascii="Arial" w:hAnsi="Arial" w:cs="Arial"/>
          <w:sz w:val="24"/>
          <w:szCs w:val="24"/>
        </w:rPr>
        <w:t>odelo da unidade habitacional térrea, com área de 4</w:t>
      </w:r>
      <w:r w:rsidRPr="006C5324">
        <w:rPr>
          <w:rFonts w:ascii="Arial" w:hAnsi="Arial" w:cs="Arial"/>
          <w:sz w:val="24"/>
          <w:szCs w:val="24"/>
        </w:rPr>
        <w:t>5</w:t>
      </w:r>
      <w:r w:rsidR="00B326BD" w:rsidRPr="006C5324">
        <w:rPr>
          <w:rFonts w:ascii="Arial" w:hAnsi="Arial" w:cs="Arial"/>
          <w:sz w:val="24"/>
          <w:szCs w:val="24"/>
        </w:rPr>
        <w:t>,</w:t>
      </w:r>
      <w:r w:rsidRPr="006C5324">
        <w:rPr>
          <w:rFonts w:ascii="Arial" w:hAnsi="Arial" w:cs="Arial"/>
          <w:sz w:val="24"/>
          <w:szCs w:val="24"/>
        </w:rPr>
        <w:t>43</w:t>
      </w:r>
      <w:r w:rsidR="00B326BD" w:rsidRPr="006C5324">
        <w:rPr>
          <w:rFonts w:ascii="Arial" w:hAnsi="Arial" w:cs="Arial"/>
          <w:sz w:val="24"/>
          <w:szCs w:val="24"/>
        </w:rPr>
        <w:t>m², a ser</w:t>
      </w:r>
      <w:r w:rsidR="006C5324">
        <w:rPr>
          <w:rFonts w:ascii="Arial" w:hAnsi="Arial" w:cs="Arial"/>
          <w:sz w:val="24"/>
          <w:szCs w:val="24"/>
        </w:rPr>
        <w:t xml:space="preserve"> </w:t>
      </w:r>
      <w:r w:rsidR="00B326BD" w:rsidRPr="006C5324">
        <w:rPr>
          <w:rFonts w:ascii="Arial" w:hAnsi="Arial" w:cs="Arial"/>
          <w:sz w:val="24"/>
          <w:szCs w:val="24"/>
        </w:rPr>
        <w:t xml:space="preserve">executado </w:t>
      </w:r>
      <w:r w:rsidRPr="006C5324">
        <w:rPr>
          <w:rFonts w:ascii="Arial" w:hAnsi="Arial" w:cs="Arial"/>
          <w:sz w:val="24"/>
          <w:szCs w:val="24"/>
        </w:rPr>
        <w:t>através de convênio celebrado entre SEDURB e diversos municípios do Estado do Espírito Santo.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b/>
          <w:sz w:val="24"/>
          <w:szCs w:val="24"/>
        </w:rPr>
      </w:pPr>
      <w:r w:rsidRPr="006C5324">
        <w:rPr>
          <w:rFonts w:ascii="Arial" w:hAnsi="Arial" w:cs="Arial"/>
          <w:b/>
          <w:sz w:val="24"/>
          <w:szCs w:val="24"/>
        </w:rPr>
        <w:t>2. SERVIÇOS PRELIMINARES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2. 1 LOCAÇÃO DA OBRA</w:t>
      </w:r>
    </w:p>
    <w:p w:rsidR="00116A6E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A obra será locada de acordo com o especificado no projeto. Todos os esquadros deverão</w:t>
      </w:r>
      <w:r w:rsidR="00116A6E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ser conferidos à trena, e as medidas serão sempre em nível. Para corrigir as diferenças de medidas reais dos tijolos com as consideradas da planta, as paredes externas serão</w:t>
      </w:r>
      <w:r w:rsidR="00116A6E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 xml:space="preserve">locadas pelas medidas externas e as internas pelos seus eixos. 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b/>
          <w:sz w:val="24"/>
          <w:szCs w:val="24"/>
        </w:rPr>
      </w:pPr>
      <w:r w:rsidRPr="006C5324">
        <w:rPr>
          <w:rFonts w:ascii="Arial" w:hAnsi="Arial" w:cs="Arial"/>
          <w:b/>
          <w:sz w:val="24"/>
          <w:szCs w:val="24"/>
        </w:rPr>
        <w:t>3. MOVIMENTO DE TERRA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3.1 ESCAVAÇÃO 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As cavas das fundações deverão ser executadas manualmente (FUNDAÇÕES RASAS&lt;=2,00 m) com fundo plano, regularizado e adensado, </w:t>
      </w:r>
      <w:r w:rsidRPr="006C5324">
        <w:rPr>
          <w:rFonts w:ascii="Arial" w:hAnsi="Arial" w:cs="Arial"/>
          <w:sz w:val="24"/>
          <w:szCs w:val="24"/>
        </w:rPr>
        <w:lastRenderedPageBreak/>
        <w:t xml:space="preserve">devendo a </w:t>
      </w:r>
      <w:r w:rsidR="008B6103" w:rsidRPr="006C5324">
        <w:rPr>
          <w:rFonts w:ascii="Arial" w:hAnsi="Arial" w:cs="Arial"/>
          <w:sz w:val="24"/>
          <w:szCs w:val="24"/>
        </w:rPr>
        <w:t>mesma ser</w:t>
      </w:r>
      <w:r w:rsidRPr="006C5324">
        <w:rPr>
          <w:rFonts w:ascii="Arial" w:hAnsi="Arial" w:cs="Arial"/>
          <w:sz w:val="24"/>
          <w:szCs w:val="24"/>
        </w:rPr>
        <w:t xml:space="preserve"> escoradaquando a coesão do terreno for insuficiente para manter as paredes em prumo. Deverá ser</w:t>
      </w:r>
      <w:r w:rsidR="00116A6E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feito o esgotamento, por completo, quando a cava atingir o lençol freático ou quando</w:t>
      </w:r>
      <w:r w:rsidR="00116A6E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acumular água de</w:t>
      </w:r>
      <w:r w:rsidR="00AA502C" w:rsidRPr="006C5324">
        <w:rPr>
          <w:rFonts w:ascii="Arial" w:hAnsi="Arial" w:cs="Arial"/>
          <w:sz w:val="24"/>
          <w:szCs w:val="24"/>
        </w:rPr>
        <w:t xml:space="preserve"> chuva, impedindo os serviços. </w:t>
      </w:r>
    </w:p>
    <w:p w:rsidR="00B326BD" w:rsidRPr="006C5324" w:rsidRDefault="006C5324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3.2 ATERROS</w:t>
      </w:r>
      <w:r w:rsidR="00B326BD" w:rsidRPr="006C5324">
        <w:rPr>
          <w:rFonts w:ascii="Arial" w:hAnsi="Arial" w:cs="Arial"/>
          <w:sz w:val="24"/>
          <w:szCs w:val="24"/>
        </w:rPr>
        <w:t xml:space="preserve"> E REATERRO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Os trabalhos de aterro para enchimento de piso serão executados com material de</w:t>
      </w:r>
      <w:r w:rsidR="00116A6E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empréstimo, em camadas com espessura de 20 cm, e deverão ainda ser adequadamente</w:t>
      </w:r>
      <w:r w:rsidR="00116A6E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 xml:space="preserve">molhados e energicamente compactados, até a altura indicada no projeto. 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Já o reaterro será executado após a retirada das formas, e deverá ser feito com material</w:t>
      </w:r>
      <w:r w:rsidR="00116A6E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 xml:space="preserve">proveniente das escavações, devidamente adensado manualmente, em camadas de 20 </w:t>
      </w:r>
      <w:r w:rsidR="006C5324" w:rsidRPr="006C5324">
        <w:rPr>
          <w:rFonts w:ascii="Arial" w:hAnsi="Arial" w:cs="Arial"/>
          <w:sz w:val="24"/>
          <w:szCs w:val="24"/>
        </w:rPr>
        <w:t xml:space="preserve">cm, </w:t>
      </w:r>
      <w:r w:rsidRPr="006C5324">
        <w:rPr>
          <w:rFonts w:ascii="Arial" w:hAnsi="Arial" w:cs="Arial"/>
          <w:sz w:val="24"/>
          <w:szCs w:val="24"/>
        </w:rPr>
        <w:t xml:space="preserve">de acordo com o material. 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b/>
          <w:sz w:val="24"/>
          <w:szCs w:val="24"/>
        </w:rPr>
      </w:pPr>
      <w:r w:rsidRPr="006C5324">
        <w:rPr>
          <w:rFonts w:ascii="Arial" w:hAnsi="Arial" w:cs="Arial"/>
          <w:b/>
          <w:sz w:val="24"/>
          <w:szCs w:val="24"/>
        </w:rPr>
        <w:t>4. FUNDAÇÃO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Fundação direta – consistirá em sapata corrida, executada com blocos de concreto tipo calha (14x19x39cm) na primeira fiada, cheios de concreto estrutural </w:t>
      </w:r>
      <w:proofErr w:type="spellStart"/>
      <w:r w:rsidRPr="006C5324">
        <w:rPr>
          <w:rFonts w:ascii="Arial" w:hAnsi="Arial" w:cs="Arial"/>
          <w:sz w:val="24"/>
          <w:szCs w:val="24"/>
        </w:rPr>
        <w:t>fck</w:t>
      </w:r>
      <w:proofErr w:type="spellEnd"/>
      <w:r w:rsidRPr="006C5324">
        <w:rPr>
          <w:rFonts w:ascii="Arial" w:hAnsi="Arial" w:cs="Arial"/>
          <w:sz w:val="24"/>
          <w:szCs w:val="24"/>
        </w:rPr>
        <w:t xml:space="preserve"> =</w:t>
      </w:r>
      <w:proofErr w:type="gramStart"/>
      <w:r w:rsidR="008B6103" w:rsidRPr="006C5324">
        <w:rPr>
          <w:rFonts w:ascii="Arial" w:hAnsi="Arial" w:cs="Arial"/>
          <w:sz w:val="24"/>
          <w:szCs w:val="24"/>
        </w:rPr>
        <w:t>15</w:t>
      </w:r>
      <w:r w:rsidRPr="006C5324">
        <w:rPr>
          <w:rFonts w:ascii="Arial" w:hAnsi="Arial" w:cs="Arial"/>
          <w:sz w:val="24"/>
          <w:szCs w:val="24"/>
        </w:rPr>
        <w:t>MPa</w:t>
      </w:r>
      <w:proofErr w:type="gramEnd"/>
      <w:r w:rsidRPr="006C5324">
        <w:rPr>
          <w:rFonts w:ascii="Arial" w:hAnsi="Arial" w:cs="Arial"/>
          <w:sz w:val="24"/>
          <w:szCs w:val="24"/>
        </w:rPr>
        <w:t xml:space="preserve"> e armação de aço CA-</w:t>
      </w:r>
      <w:r w:rsidR="008B6103" w:rsidRPr="006C5324">
        <w:rPr>
          <w:rFonts w:ascii="Arial" w:hAnsi="Arial" w:cs="Arial"/>
          <w:sz w:val="24"/>
          <w:szCs w:val="24"/>
        </w:rPr>
        <w:t>60 B</w:t>
      </w:r>
      <w:r w:rsidRPr="006C5324">
        <w:rPr>
          <w:rFonts w:ascii="Arial" w:hAnsi="Arial" w:cs="Arial"/>
          <w:sz w:val="24"/>
          <w:szCs w:val="24"/>
        </w:rPr>
        <w:t>, Ø</w:t>
      </w:r>
      <w:r w:rsidR="00057229" w:rsidRPr="006C5324">
        <w:rPr>
          <w:rFonts w:ascii="Arial" w:hAnsi="Arial" w:cs="Arial"/>
          <w:sz w:val="24"/>
          <w:szCs w:val="24"/>
        </w:rPr>
        <w:t>6.3</w:t>
      </w:r>
      <w:r w:rsidR="008B6103" w:rsidRPr="006C5324">
        <w:rPr>
          <w:rFonts w:ascii="Arial" w:hAnsi="Arial" w:cs="Arial"/>
          <w:sz w:val="24"/>
          <w:szCs w:val="24"/>
        </w:rPr>
        <w:t>mm</w:t>
      </w:r>
      <w:r w:rsidRPr="006C5324">
        <w:rPr>
          <w:rFonts w:ascii="Arial" w:hAnsi="Arial" w:cs="Arial"/>
          <w:sz w:val="24"/>
          <w:szCs w:val="24"/>
        </w:rPr>
        <w:t xml:space="preserve">, conforme detalhe, na segunda e terceira fiadas será utilizado bloco de concreto (14x19x39cm), cheios de concreto estrutural </w:t>
      </w:r>
      <w:proofErr w:type="spellStart"/>
      <w:r w:rsidRPr="006C5324">
        <w:rPr>
          <w:rFonts w:ascii="Arial" w:hAnsi="Arial" w:cs="Arial"/>
          <w:sz w:val="24"/>
          <w:szCs w:val="24"/>
        </w:rPr>
        <w:t>fck</w:t>
      </w:r>
      <w:proofErr w:type="spellEnd"/>
      <w:r w:rsidRPr="006C5324">
        <w:rPr>
          <w:rFonts w:ascii="Arial" w:hAnsi="Arial" w:cs="Arial"/>
          <w:sz w:val="24"/>
          <w:szCs w:val="24"/>
        </w:rPr>
        <w:t xml:space="preserve"> =</w:t>
      </w:r>
      <w:r w:rsidR="008B6103" w:rsidRPr="006C5324">
        <w:rPr>
          <w:rFonts w:ascii="Arial" w:hAnsi="Arial" w:cs="Arial"/>
          <w:sz w:val="24"/>
          <w:szCs w:val="24"/>
        </w:rPr>
        <w:t>15</w:t>
      </w:r>
      <w:r w:rsidRPr="006C5324">
        <w:rPr>
          <w:rFonts w:ascii="Arial" w:hAnsi="Arial" w:cs="Arial"/>
          <w:sz w:val="24"/>
          <w:szCs w:val="24"/>
        </w:rPr>
        <w:t>MPa.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Será </w:t>
      </w:r>
      <w:r w:rsidR="006C5324" w:rsidRPr="006C5324">
        <w:rPr>
          <w:rFonts w:ascii="Arial" w:hAnsi="Arial" w:cs="Arial"/>
          <w:sz w:val="24"/>
          <w:szCs w:val="24"/>
        </w:rPr>
        <w:t>executado na fundação de blocos de concreto, antes do início da alvenaria, camada de impermeabilização, com argamassa de cimento e areia média,</w:t>
      </w:r>
      <w:r w:rsidRPr="006C5324">
        <w:rPr>
          <w:rFonts w:ascii="Arial" w:hAnsi="Arial" w:cs="Arial"/>
          <w:sz w:val="24"/>
          <w:szCs w:val="24"/>
        </w:rPr>
        <w:t xml:space="preserve"> traço 1:3 com adição de impermeabilizante tipo hidrófugo</w:t>
      </w:r>
      <w:r w:rsidR="008B6103" w:rsidRPr="006C5324">
        <w:rPr>
          <w:rFonts w:ascii="Arial" w:hAnsi="Arial" w:cs="Arial"/>
          <w:sz w:val="24"/>
          <w:szCs w:val="24"/>
        </w:rPr>
        <w:t>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b/>
          <w:sz w:val="24"/>
          <w:szCs w:val="24"/>
        </w:rPr>
      </w:pPr>
      <w:r w:rsidRPr="006C5324">
        <w:rPr>
          <w:rFonts w:ascii="Arial" w:hAnsi="Arial" w:cs="Arial"/>
          <w:b/>
          <w:sz w:val="24"/>
          <w:szCs w:val="24"/>
        </w:rPr>
        <w:t>5. ESTRUTURA</w:t>
      </w:r>
    </w:p>
    <w:p w:rsidR="00B326BD" w:rsidRPr="006C5324" w:rsidRDefault="00116A6E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5.1 VIGAS</w:t>
      </w:r>
      <w:r w:rsidR="00B326BD" w:rsidRPr="006C5324">
        <w:rPr>
          <w:rFonts w:ascii="Arial" w:hAnsi="Arial" w:cs="Arial"/>
          <w:sz w:val="24"/>
          <w:szCs w:val="24"/>
        </w:rPr>
        <w:t xml:space="preserve"> DE TRAVAMENTO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Será executada viga de travamento (última fiada da alvenaria), constituída por bloco </w:t>
      </w:r>
      <w:r w:rsidR="003B4A93" w:rsidRPr="006C5324">
        <w:rPr>
          <w:rFonts w:ascii="Arial" w:hAnsi="Arial" w:cs="Arial"/>
          <w:sz w:val="24"/>
          <w:szCs w:val="24"/>
        </w:rPr>
        <w:t>cerâmic</w:t>
      </w:r>
      <w:r w:rsidRPr="006C5324">
        <w:rPr>
          <w:rFonts w:ascii="Arial" w:hAnsi="Arial" w:cs="Arial"/>
          <w:sz w:val="24"/>
          <w:szCs w:val="24"/>
        </w:rPr>
        <w:t xml:space="preserve">o </w:t>
      </w:r>
      <w:r w:rsidR="003B4A93" w:rsidRPr="006C5324">
        <w:rPr>
          <w:rFonts w:ascii="Arial" w:hAnsi="Arial" w:cs="Arial"/>
          <w:sz w:val="24"/>
          <w:szCs w:val="24"/>
        </w:rPr>
        <w:t xml:space="preserve">tipo </w:t>
      </w:r>
      <w:r w:rsidR="00373D44">
        <w:rPr>
          <w:rFonts w:ascii="Arial" w:hAnsi="Arial" w:cs="Arial"/>
          <w:sz w:val="24"/>
          <w:szCs w:val="24"/>
        </w:rPr>
        <w:t>canaleta (10</w:t>
      </w:r>
      <w:r w:rsidR="008150EE">
        <w:rPr>
          <w:rFonts w:ascii="Arial" w:hAnsi="Arial" w:cs="Arial"/>
          <w:sz w:val="24"/>
          <w:szCs w:val="24"/>
        </w:rPr>
        <w:t>x</w:t>
      </w:r>
      <w:r w:rsidR="00373D44">
        <w:rPr>
          <w:rFonts w:ascii="Arial" w:hAnsi="Arial" w:cs="Arial"/>
          <w:sz w:val="24"/>
          <w:szCs w:val="24"/>
        </w:rPr>
        <w:t>20</w:t>
      </w:r>
      <w:r w:rsidR="008150EE">
        <w:rPr>
          <w:rFonts w:ascii="Arial" w:hAnsi="Arial" w:cs="Arial"/>
          <w:sz w:val="24"/>
          <w:szCs w:val="24"/>
        </w:rPr>
        <w:t>x</w:t>
      </w:r>
      <w:r w:rsidR="00373D44">
        <w:rPr>
          <w:rFonts w:ascii="Arial" w:hAnsi="Arial" w:cs="Arial"/>
          <w:sz w:val="24"/>
          <w:szCs w:val="24"/>
        </w:rPr>
        <w:t>20</w:t>
      </w:r>
      <w:r w:rsidRPr="006C5324">
        <w:rPr>
          <w:rFonts w:ascii="Arial" w:hAnsi="Arial" w:cs="Arial"/>
          <w:sz w:val="24"/>
          <w:szCs w:val="24"/>
        </w:rPr>
        <w:t xml:space="preserve">cm), assentados com argamassa no </w:t>
      </w:r>
      <w:r w:rsidR="00116A6E" w:rsidRPr="006C5324">
        <w:rPr>
          <w:rFonts w:ascii="Arial" w:hAnsi="Arial" w:cs="Arial"/>
          <w:sz w:val="24"/>
          <w:szCs w:val="24"/>
        </w:rPr>
        <w:t xml:space="preserve">traço1: 0,5: </w:t>
      </w:r>
      <w:proofErr w:type="gramStart"/>
      <w:r w:rsidR="00057229" w:rsidRPr="006C5324">
        <w:rPr>
          <w:rFonts w:ascii="Arial" w:hAnsi="Arial" w:cs="Arial"/>
          <w:sz w:val="24"/>
          <w:szCs w:val="24"/>
        </w:rPr>
        <w:t>8</w:t>
      </w:r>
      <w:proofErr w:type="gramEnd"/>
      <w:r w:rsidRPr="006C5324">
        <w:rPr>
          <w:rFonts w:ascii="Arial" w:hAnsi="Arial" w:cs="Arial"/>
          <w:sz w:val="24"/>
          <w:szCs w:val="24"/>
        </w:rPr>
        <w:t xml:space="preserve"> (cimento, cal e areia ) com enchimento de </w:t>
      </w:r>
      <w:r w:rsidRPr="006C5324">
        <w:rPr>
          <w:rFonts w:ascii="Arial" w:hAnsi="Arial" w:cs="Arial"/>
          <w:sz w:val="24"/>
          <w:szCs w:val="24"/>
        </w:rPr>
        <w:lastRenderedPageBreak/>
        <w:t xml:space="preserve">concreto estrutural 15 MPa e com barrasde aço diâmetro </w:t>
      </w:r>
      <w:r w:rsidR="00057229" w:rsidRPr="006C5324">
        <w:rPr>
          <w:rFonts w:ascii="Arial" w:hAnsi="Arial" w:cs="Arial"/>
          <w:sz w:val="24"/>
          <w:szCs w:val="24"/>
        </w:rPr>
        <w:t xml:space="preserve">Ø </w:t>
      </w:r>
      <w:r w:rsidRPr="006C5324">
        <w:rPr>
          <w:rFonts w:ascii="Arial" w:hAnsi="Arial" w:cs="Arial"/>
          <w:sz w:val="24"/>
          <w:szCs w:val="24"/>
        </w:rPr>
        <w:t>6.3mm, conforme detalhe.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5.2</w:t>
      </w:r>
      <w:proofErr w:type="gramStart"/>
      <w:r w:rsidRPr="006C5324">
        <w:rPr>
          <w:rFonts w:ascii="Arial" w:hAnsi="Arial" w:cs="Arial"/>
          <w:sz w:val="24"/>
          <w:szCs w:val="24"/>
        </w:rPr>
        <w:t xml:space="preserve"> </w:t>
      </w:r>
      <w:r w:rsidR="00116A6E">
        <w:rPr>
          <w:rFonts w:ascii="Arial" w:hAnsi="Arial" w:cs="Arial"/>
          <w:sz w:val="24"/>
          <w:szCs w:val="24"/>
        </w:rPr>
        <w:t xml:space="preserve"> </w:t>
      </w:r>
      <w:proofErr w:type="gramEnd"/>
      <w:r w:rsidRPr="006C5324">
        <w:rPr>
          <w:rFonts w:ascii="Arial" w:hAnsi="Arial" w:cs="Arial"/>
          <w:sz w:val="24"/>
          <w:szCs w:val="24"/>
        </w:rPr>
        <w:t>LAJE PRÉ-MOLDADA</w:t>
      </w:r>
    </w:p>
    <w:p w:rsidR="00737360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Será executada</w:t>
      </w:r>
      <w:r w:rsidR="00737360" w:rsidRPr="006C5324">
        <w:rPr>
          <w:rFonts w:ascii="Arial" w:hAnsi="Arial" w:cs="Arial"/>
          <w:sz w:val="24"/>
          <w:szCs w:val="24"/>
        </w:rPr>
        <w:t xml:space="preserve"> no banheiro, laje pré-fabricada treliçada para forro simples revestido, vão até 3.5m, capeamento </w:t>
      </w:r>
      <w:proofErr w:type="gramStart"/>
      <w:r w:rsidR="00737360" w:rsidRPr="006C5324">
        <w:rPr>
          <w:rFonts w:ascii="Arial" w:hAnsi="Arial" w:cs="Arial"/>
          <w:sz w:val="24"/>
          <w:szCs w:val="24"/>
        </w:rPr>
        <w:t>2cm</w:t>
      </w:r>
      <w:proofErr w:type="gramEnd"/>
      <w:r w:rsidR="00737360" w:rsidRPr="006C5324">
        <w:rPr>
          <w:rFonts w:ascii="Arial" w:hAnsi="Arial" w:cs="Arial"/>
          <w:sz w:val="24"/>
          <w:szCs w:val="24"/>
        </w:rPr>
        <w:t xml:space="preserve">, esp. 10cm, </w:t>
      </w:r>
      <w:proofErr w:type="spellStart"/>
      <w:r w:rsidR="00737360" w:rsidRPr="006C5324">
        <w:rPr>
          <w:rFonts w:ascii="Arial" w:hAnsi="Arial" w:cs="Arial"/>
          <w:sz w:val="24"/>
          <w:szCs w:val="24"/>
        </w:rPr>
        <w:t>Fck</w:t>
      </w:r>
      <w:proofErr w:type="spellEnd"/>
      <w:r w:rsidR="00737360" w:rsidRPr="006C5324">
        <w:rPr>
          <w:rFonts w:ascii="Arial" w:hAnsi="Arial" w:cs="Arial"/>
          <w:sz w:val="24"/>
          <w:szCs w:val="24"/>
        </w:rPr>
        <w:t xml:space="preserve"> = 150Kg/cm2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b/>
          <w:sz w:val="24"/>
          <w:szCs w:val="24"/>
        </w:rPr>
      </w:pPr>
      <w:r w:rsidRPr="006C5324">
        <w:rPr>
          <w:rFonts w:ascii="Arial" w:hAnsi="Arial" w:cs="Arial"/>
          <w:b/>
          <w:sz w:val="24"/>
          <w:szCs w:val="24"/>
        </w:rPr>
        <w:t>6. ALVENARIA</w:t>
      </w:r>
    </w:p>
    <w:p w:rsidR="00B326BD" w:rsidRPr="006C5324" w:rsidRDefault="00C11361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6.1 ALVENARIAS</w:t>
      </w:r>
      <w:r w:rsidR="00B326BD" w:rsidRPr="006C5324">
        <w:rPr>
          <w:rFonts w:ascii="Arial" w:hAnsi="Arial" w:cs="Arial"/>
          <w:sz w:val="24"/>
          <w:szCs w:val="24"/>
        </w:rPr>
        <w:t xml:space="preserve"> EM BLOCOS </w:t>
      </w:r>
      <w:r w:rsidR="006166C9" w:rsidRPr="006C5324">
        <w:rPr>
          <w:rFonts w:ascii="Arial" w:hAnsi="Arial" w:cs="Arial"/>
          <w:sz w:val="24"/>
          <w:szCs w:val="24"/>
        </w:rPr>
        <w:t>CERÂMICOS DE VEDAÇÃO</w:t>
      </w:r>
    </w:p>
    <w:p w:rsidR="006166C9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Todas as paredes do projeto serão executadas em alvenaria de blocos </w:t>
      </w:r>
      <w:r w:rsidR="002D6488" w:rsidRPr="006C5324">
        <w:rPr>
          <w:rFonts w:ascii="Arial" w:hAnsi="Arial" w:cs="Arial"/>
          <w:sz w:val="24"/>
          <w:szCs w:val="24"/>
        </w:rPr>
        <w:t>cerâmicos</w:t>
      </w:r>
      <w:r w:rsidRPr="006C5324">
        <w:rPr>
          <w:rFonts w:ascii="Arial" w:hAnsi="Arial" w:cs="Arial"/>
          <w:sz w:val="24"/>
          <w:szCs w:val="24"/>
        </w:rPr>
        <w:t xml:space="preserve"> de </w:t>
      </w:r>
      <w:r w:rsidR="002D6488" w:rsidRPr="006C5324">
        <w:rPr>
          <w:rFonts w:ascii="Arial" w:hAnsi="Arial" w:cs="Arial"/>
          <w:sz w:val="24"/>
          <w:szCs w:val="24"/>
        </w:rPr>
        <w:t>vedação 9x19x</w:t>
      </w:r>
      <w:r w:rsidR="00373D44">
        <w:rPr>
          <w:rFonts w:ascii="Arial" w:hAnsi="Arial" w:cs="Arial"/>
          <w:sz w:val="24"/>
          <w:szCs w:val="24"/>
        </w:rPr>
        <w:t>3</w:t>
      </w:r>
      <w:r w:rsidR="002D6488" w:rsidRPr="006C5324">
        <w:rPr>
          <w:rFonts w:ascii="Arial" w:hAnsi="Arial" w:cs="Arial"/>
          <w:sz w:val="24"/>
          <w:szCs w:val="24"/>
        </w:rPr>
        <w:t>9</w:t>
      </w:r>
      <w:r w:rsidRPr="006C5324">
        <w:rPr>
          <w:rFonts w:ascii="Arial" w:hAnsi="Arial" w:cs="Arial"/>
          <w:sz w:val="24"/>
          <w:szCs w:val="24"/>
        </w:rPr>
        <w:t>cm</w:t>
      </w:r>
      <w:r w:rsidR="006166C9" w:rsidRPr="006C5324">
        <w:rPr>
          <w:rFonts w:ascii="Arial" w:hAnsi="Arial" w:cs="Arial"/>
          <w:sz w:val="24"/>
          <w:szCs w:val="24"/>
        </w:rPr>
        <w:t xml:space="preserve">. </w:t>
      </w:r>
      <w:r w:rsidRPr="006C5324">
        <w:rPr>
          <w:rFonts w:ascii="Arial" w:hAnsi="Arial" w:cs="Arial"/>
          <w:sz w:val="24"/>
          <w:szCs w:val="24"/>
        </w:rPr>
        <w:t>As fiadas serão executadas perfeitamente em nível, alinhadas e aprumadas, com juntas deespessura de 1</w:t>
      </w:r>
      <w:r w:rsidR="006166C9" w:rsidRPr="006C5324">
        <w:rPr>
          <w:rFonts w:ascii="Arial" w:hAnsi="Arial" w:cs="Arial"/>
          <w:sz w:val="24"/>
          <w:szCs w:val="24"/>
        </w:rPr>
        <w:t>2</w:t>
      </w:r>
      <w:r w:rsidRPr="006C5324">
        <w:rPr>
          <w:rFonts w:ascii="Arial" w:hAnsi="Arial" w:cs="Arial"/>
          <w:sz w:val="24"/>
          <w:szCs w:val="24"/>
        </w:rPr>
        <w:t xml:space="preserve"> mm, feitas com argamassa no traço </w:t>
      </w:r>
      <w:proofErr w:type="gramStart"/>
      <w:r w:rsidRPr="006C5324">
        <w:rPr>
          <w:rFonts w:ascii="Arial" w:hAnsi="Arial" w:cs="Arial"/>
          <w:sz w:val="24"/>
          <w:szCs w:val="24"/>
        </w:rPr>
        <w:t>1:0,</w:t>
      </w:r>
      <w:proofErr w:type="gramEnd"/>
      <w:r w:rsidRPr="006C5324">
        <w:rPr>
          <w:rFonts w:ascii="Arial" w:hAnsi="Arial" w:cs="Arial"/>
          <w:sz w:val="24"/>
          <w:szCs w:val="24"/>
        </w:rPr>
        <w:t>5:</w:t>
      </w:r>
      <w:r w:rsidR="002D6488" w:rsidRPr="006C5324">
        <w:rPr>
          <w:rFonts w:ascii="Arial" w:hAnsi="Arial" w:cs="Arial"/>
          <w:sz w:val="24"/>
          <w:szCs w:val="24"/>
        </w:rPr>
        <w:t>8</w:t>
      </w:r>
      <w:r w:rsidRPr="006C5324">
        <w:rPr>
          <w:rFonts w:ascii="Arial" w:hAnsi="Arial" w:cs="Arial"/>
          <w:sz w:val="24"/>
          <w:szCs w:val="24"/>
        </w:rPr>
        <w:t xml:space="preserve"> (cimento, cal e areia). Após o</w:t>
      </w:r>
      <w:r w:rsidR="00C11361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assentamento do bloco, a junta será alisada com colher de pedreiro de modo a não ficar</w:t>
      </w:r>
      <w:r w:rsidR="00C11361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ressaltada a alvenaria.</w:t>
      </w:r>
    </w:p>
    <w:p w:rsidR="007A0865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Não será permitida a utilização de blocos que apresentarem irregularidades tais comotrincas e quebras, devendo ser descartados todos os blocos que apresentarem quebradosou com dimensões adulteradas na fabricação.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6.2 VERGAS E CONTRAVERGAS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Sobre os vãos das janelas serão executadas vergas, com blocos </w:t>
      </w:r>
      <w:r w:rsidR="004C7E13" w:rsidRPr="006C5324">
        <w:rPr>
          <w:rFonts w:ascii="Arial" w:hAnsi="Arial" w:cs="Arial"/>
          <w:sz w:val="24"/>
          <w:szCs w:val="24"/>
        </w:rPr>
        <w:t xml:space="preserve">cerâmicos tipo </w:t>
      </w:r>
      <w:r w:rsidR="00C11361" w:rsidRPr="006C5324">
        <w:rPr>
          <w:rFonts w:ascii="Arial" w:hAnsi="Arial" w:cs="Arial"/>
          <w:sz w:val="24"/>
          <w:szCs w:val="24"/>
        </w:rPr>
        <w:t>caneleta</w:t>
      </w:r>
      <w:r w:rsidR="00C11361">
        <w:rPr>
          <w:rFonts w:ascii="Arial" w:hAnsi="Arial" w:cs="Arial"/>
          <w:sz w:val="24"/>
          <w:szCs w:val="24"/>
        </w:rPr>
        <w:t xml:space="preserve"> </w:t>
      </w:r>
      <w:r w:rsidR="00373D44">
        <w:rPr>
          <w:rFonts w:ascii="Arial" w:hAnsi="Arial" w:cs="Arial"/>
          <w:sz w:val="24"/>
          <w:szCs w:val="24"/>
        </w:rPr>
        <w:t>(10</w:t>
      </w:r>
      <w:r w:rsidR="004C7E13" w:rsidRPr="006C5324">
        <w:rPr>
          <w:rFonts w:ascii="Arial" w:hAnsi="Arial" w:cs="Arial"/>
          <w:sz w:val="24"/>
          <w:szCs w:val="24"/>
        </w:rPr>
        <w:t>x</w:t>
      </w:r>
      <w:r w:rsidR="00373D44">
        <w:rPr>
          <w:rFonts w:ascii="Arial" w:hAnsi="Arial" w:cs="Arial"/>
          <w:sz w:val="24"/>
          <w:szCs w:val="24"/>
        </w:rPr>
        <w:t>20</w:t>
      </w:r>
      <w:r w:rsidR="004C7E13" w:rsidRPr="006C5324">
        <w:rPr>
          <w:rFonts w:ascii="Arial" w:hAnsi="Arial" w:cs="Arial"/>
          <w:sz w:val="24"/>
          <w:szCs w:val="24"/>
        </w:rPr>
        <w:t>x</w:t>
      </w:r>
      <w:r w:rsidR="00373D44">
        <w:rPr>
          <w:rFonts w:ascii="Arial" w:hAnsi="Arial" w:cs="Arial"/>
          <w:sz w:val="24"/>
          <w:szCs w:val="24"/>
        </w:rPr>
        <w:t>20</w:t>
      </w:r>
      <w:r w:rsidRPr="006C5324">
        <w:rPr>
          <w:rFonts w:ascii="Arial" w:hAnsi="Arial" w:cs="Arial"/>
          <w:sz w:val="24"/>
          <w:szCs w:val="24"/>
        </w:rPr>
        <w:t xml:space="preserve">cm) e enchimento de concreto 15 </w:t>
      </w:r>
      <w:proofErr w:type="gramStart"/>
      <w:r w:rsidRPr="006C5324">
        <w:rPr>
          <w:rFonts w:ascii="Arial" w:hAnsi="Arial" w:cs="Arial"/>
          <w:sz w:val="24"/>
          <w:szCs w:val="24"/>
        </w:rPr>
        <w:t>MPa</w:t>
      </w:r>
      <w:proofErr w:type="gramEnd"/>
      <w:r w:rsidRPr="006C5324">
        <w:rPr>
          <w:rFonts w:ascii="Arial" w:hAnsi="Arial" w:cs="Arial"/>
          <w:sz w:val="24"/>
          <w:szCs w:val="24"/>
        </w:rPr>
        <w:t xml:space="preserve">, com barras de aço de diâmetro </w:t>
      </w:r>
      <w:r w:rsidR="00BA71A1" w:rsidRPr="006C5324">
        <w:rPr>
          <w:rFonts w:ascii="Arial" w:hAnsi="Arial" w:cs="Arial"/>
          <w:sz w:val="24"/>
          <w:szCs w:val="24"/>
        </w:rPr>
        <w:t xml:space="preserve">Ø </w:t>
      </w:r>
      <w:r w:rsidRPr="006C5324">
        <w:rPr>
          <w:rFonts w:ascii="Arial" w:hAnsi="Arial" w:cs="Arial"/>
          <w:sz w:val="24"/>
          <w:szCs w:val="24"/>
        </w:rPr>
        <w:t xml:space="preserve">6,3mm, ultrapassando </w:t>
      </w:r>
      <w:r w:rsidR="00BA71A1" w:rsidRPr="006C5324">
        <w:rPr>
          <w:rFonts w:ascii="Arial" w:hAnsi="Arial" w:cs="Arial"/>
          <w:sz w:val="24"/>
          <w:szCs w:val="24"/>
        </w:rPr>
        <w:t>no</w:t>
      </w:r>
      <w:r w:rsidRPr="006C5324">
        <w:rPr>
          <w:rFonts w:ascii="Arial" w:hAnsi="Arial" w:cs="Arial"/>
          <w:sz w:val="24"/>
          <w:szCs w:val="24"/>
        </w:rPr>
        <w:t xml:space="preserve"> mínimo 20 cm para cada lado do vão das básculas</w:t>
      </w:r>
      <w:r w:rsidR="00BA71A1" w:rsidRPr="006C5324">
        <w:rPr>
          <w:rFonts w:ascii="Arial" w:hAnsi="Arial" w:cs="Arial"/>
          <w:sz w:val="24"/>
          <w:szCs w:val="24"/>
        </w:rPr>
        <w:t xml:space="preserve">, </w:t>
      </w:r>
      <w:r w:rsidRPr="006C5324">
        <w:rPr>
          <w:rFonts w:ascii="Arial" w:hAnsi="Arial" w:cs="Arial"/>
          <w:sz w:val="24"/>
          <w:szCs w:val="24"/>
        </w:rPr>
        <w:t>janelas</w:t>
      </w:r>
      <w:r w:rsidR="00BA71A1" w:rsidRPr="006C5324">
        <w:rPr>
          <w:rFonts w:ascii="Arial" w:hAnsi="Arial" w:cs="Arial"/>
          <w:sz w:val="24"/>
          <w:szCs w:val="24"/>
        </w:rPr>
        <w:t xml:space="preserve"> e portas</w:t>
      </w:r>
      <w:r w:rsidRPr="006C5324">
        <w:rPr>
          <w:rFonts w:ascii="Arial" w:hAnsi="Arial" w:cs="Arial"/>
          <w:sz w:val="24"/>
          <w:szCs w:val="24"/>
        </w:rPr>
        <w:t>, respectivamente. Já sob o vão das janelas</w:t>
      </w:r>
      <w:r w:rsidR="00BA71A1" w:rsidRPr="006C5324">
        <w:rPr>
          <w:rFonts w:ascii="Arial" w:hAnsi="Arial" w:cs="Arial"/>
          <w:sz w:val="24"/>
          <w:szCs w:val="24"/>
        </w:rPr>
        <w:t xml:space="preserve"> e básculas</w:t>
      </w:r>
      <w:r w:rsidRPr="006C5324">
        <w:rPr>
          <w:rFonts w:ascii="Arial" w:hAnsi="Arial" w:cs="Arial"/>
          <w:sz w:val="24"/>
          <w:szCs w:val="24"/>
        </w:rPr>
        <w:t xml:space="preserve"> serão executadas contra-vergas com blocos </w:t>
      </w:r>
      <w:r w:rsidR="00D729D6" w:rsidRPr="006C5324">
        <w:rPr>
          <w:rFonts w:ascii="Arial" w:hAnsi="Arial" w:cs="Arial"/>
          <w:sz w:val="24"/>
          <w:szCs w:val="24"/>
        </w:rPr>
        <w:t xml:space="preserve">cerâmicos tipo </w:t>
      </w:r>
      <w:r w:rsidR="00C11361" w:rsidRPr="006C5324">
        <w:rPr>
          <w:rFonts w:ascii="Arial" w:hAnsi="Arial" w:cs="Arial"/>
          <w:sz w:val="24"/>
          <w:szCs w:val="24"/>
        </w:rPr>
        <w:t>canaleta (</w:t>
      </w:r>
      <w:r w:rsidR="00373D44">
        <w:rPr>
          <w:rFonts w:ascii="Arial" w:hAnsi="Arial" w:cs="Arial"/>
          <w:sz w:val="24"/>
          <w:szCs w:val="24"/>
        </w:rPr>
        <w:t>10</w:t>
      </w:r>
      <w:r w:rsidRPr="006C5324">
        <w:rPr>
          <w:rFonts w:ascii="Arial" w:hAnsi="Arial" w:cs="Arial"/>
          <w:sz w:val="24"/>
          <w:szCs w:val="24"/>
        </w:rPr>
        <w:t>x</w:t>
      </w:r>
      <w:r w:rsidR="00373D44">
        <w:rPr>
          <w:rFonts w:ascii="Arial" w:hAnsi="Arial" w:cs="Arial"/>
          <w:sz w:val="24"/>
          <w:szCs w:val="24"/>
        </w:rPr>
        <w:t>20</w:t>
      </w:r>
      <w:r w:rsidRPr="006C5324">
        <w:rPr>
          <w:rFonts w:ascii="Arial" w:hAnsi="Arial" w:cs="Arial"/>
          <w:sz w:val="24"/>
          <w:szCs w:val="24"/>
        </w:rPr>
        <w:t>x</w:t>
      </w:r>
      <w:r w:rsidR="00373D44">
        <w:rPr>
          <w:rFonts w:ascii="Arial" w:hAnsi="Arial" w:cs="Arial"/>
          <w:sz w:val="24"/>
          <w:szCs w:val="24"/>
        </w:rPr>
        <w:t>20</w:t>
      </w:r>
      <w:r w:rsidRPr="006C5324">
        <w:rPr>
          <w:rFonts w:ascii="Arial" w:hAnsi="Arial" w:cs="Arial"/>
          <w:sz w:val="24"/>
          <w:szCs w:val="24"/>
        </w:rPr>
        <w:t xml:space="preserve">cm) e enchimento de concreto 15 </w:t>
      </w:r>
      <w:proofErr w:type="gramStart"/>
      <w:r w:rsidRPr="006C5324">
        <w:rPr>
          <w:rFonts w:ascii="Arial" w:hAnsi="Arial" w:cs="Arial"/>
          <w:sz w:val="24"/>
          <w:szCs w:val="24"/>
        </w:rPr>
        <w:t>MPa</w:t>
      </w:r>
      <w:proofErr w:type="gramEnd"/>
      <w:r w:rsidRPr="006C5324">
        <w:rPr>
          <w:rFonts w:ascii="Arial" w:hAnsi="Arial" w:cs="Arial"/>
          <w:sz w:val="24"/>
          <w:szCs w:val="24"/>
        </w:rPr>
        <w:t xml:space="preserve">, com </w:t>
      </w:r>
      <w:proofErr w:type="gramStart"/>
      <w:r w:rsidRPr="006C5324">
        <w:rPr>
          <w:rFonts w:ascii="Arial" w:hAnsi="Arial" w:cs="Arial"/>
          <w:sz w:val="24"/>
          <w:szCs w:val="24"/>
        </w:rPr>
        <w:lastRenderedPageBreak/>
        <w:t>barras</w:t>
      </w:r>
      <w:proofErr w:type="gramEnd"/>
      <w:r w:rsidRPr="006C5324">
        <w:rPr>
          <w:rFonts w:ascii="Arial" w:hAnsi="Arial" w:cs="Arial"/>
          <w:sz w:val="24"/>
          <w:szCs w:val="24"/>
        </w:rPr>
        <w:t xml:space="preserve"> de aço de diâmetro 6,3mm</w:t>
      </w:r>
      <w:r w:rsidR="00BA71A1" w:rsidRPr="006C5324">
        <w:rPr>
          <w:rFonts w:ascii="Arial" w:hAnsi="Arial" w:cs="Arial"/>
          <w:sz w:val="24"/>
          <w:szCs w:val="24"/>
        </w:rPr>
        <w:t>,</w:t>
      </w:r>
      <w:r w:rsidRPr="006C5324">
        <w:rPr>
          <w:rFonts w:ascii="Arial" w:hAnsi="Arial" w:cs="Arial"/>
          <w:sz w:val="24"/>
          <w:szCs w:val="24"/>
        </w:rPr>
        <w:t xml:space="preserve"> ultrapassando </w:t>
      </w:r>
      <w:r w:rsidR="00BA71A1" w:rsidRPr="006C5324">
        <w:rPr>
          <w:rFonts w:ascii="Arial" w:hAnsi="Arial" w:cs="Arial"/>
          <w:sz w:val="24"/>
          <w:szCs w:val="24"/>
        </w:rPr>
        <w:t>no</w:t>
      </w:r>
      <w:r w:rsidRPr="006C5324">
        <w:rPr>
          <w:rFonts w:ascii="Arial" w:hAnsi="Arial" w:cs="Arial"/>
          <w:sz w:val="24"/>
          <w:szCs w:val="24"/>
        </w:rPr>
        <w:t xml:space="preserve"> mínimo 20 cm para cada lado do vão</w:t>
      </w:r>
      <w:r w:rsidR="00BA71A1" w:rsidRPr="006C5324">
        <w:rPr>
          <w:rFonts w:ascii="Arial" w:hAnsi="Arial" w:cs="Arial"/>
          <w:sz w:val="24"/>
          <w:szCs w:val="24"/>
        </w:rPr>
        <w:t>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b/>
          <w:sz w:val="24"/>
          <w:szCs w:val="24"/>
        </w:rPr>
      </w:pPr>
      <w:r w:rsidRPr="006C5324">
        <w:rPr>
          <w:rFonts w:ascii="Arial" w:hAnsi="Arial" w:cs="Arial"/>
          <w:b/>
          <w:sz w:val="24"/>
          <w:szCs w:val="24"/>
        </w:rPr>
        <w:t>7. COBERTURA</w:t>
      </w:r>
    </w:p>
    <w:p w:rsidR="00B326BD" w:rsidRPr="006C5324" w:rsidRDefault="00C11361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7.1 ESTRUTURAS</w:t>
      </w:r>
      <w:r w:rsidR="00B326BD" w:rsidRPr="006C5324">
        <w:rPr>
          <w:rFonts w:ascii="Arial" w:hAnsi="Arial" w:cs="Arial"/>
          <w:sz w:val="24"/>
          <w:szCs w:val="24"/>
        </w:rPr>
        <w:t xml:space="preserve"> PARA TELHADO 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A estrutura será executada com madeira aparelhada, só admitindo emenda sobre os apoios. Será executada</w:t>
      </w:r>
      <w:r w:rsidR="005A2EE0" w:rsidRPr="006C5324">
        <w:rPr>
          <w:rFonts w:ascii="Arial" w:hAnsi="Arial" w:cs="Arial"/>
          <w:sz w:val="24"/>
          <w:szCs w:val="24"/>
        </w:rPr>
        <w:t>com beiral mínimo de 0,5</w:t>
      </w:r>
      <w:r w:rsidRPr="006C5324">
        <w:rPr>
          <w:rFonts w:ascii="Arial" w:hAnsi="Arial" w:cs="Arial"/>
          <w:sz w:val="24"/>
          <w:szCs w:val="24"/>
        </w:rPr>
        <w:t>0m em todo o seu perímetro, em obediência ao projetoarquitetônico. O madeiramento será em madeira de lei de 1ª qualidade (</w:t>
      </w:r>
      <w:proofErr w:type="spellStart"/>
      <w:r w:rsidRPr="006C5324">
        <w:rPr>
          <w:rFonts w:ascii="Arial" w:hAnsi="Arial" w:cs="Arial"/>
          <w:sz w:val="24"/>
          <w:szCs w:val="24"/>
        </w:rPr>
        <w:t>bicuíba</w:t>
      </w:r>
      <w:proofErr w:type="spellEnd"/>
      <w:r w:rsidRPr="006C5324">
        <w:rPr>
          <w:rFonts w:ascii="Arial" w:hAnsi="Arial" w:cs="Arial"/>
          <w:sz w:val="24"/>
          <w:szCs w:val="24"/>
        </w:rPr>
        <w:t>, pequi</w:t>
      </w:r>
      <w:r w:rsidR="000770DC" w:rsidRPr="006C5324">
        <w:rPr>
          <w:rFonts w:ascii="Arial" w:hAnsi="Arial" w:cs="Arial"/>
          <w:sz w:val="24"/>
          <w:szCs w:val="24"/>
        </w:rPr>
        <w:t xml:space="preserve">, </w:t>
      </w:r>
      <w:r w:rsidRPr="006C5324">
        <w:rPr>
          <w:rFonts w:ascii="Arial" w:hAnsi="Arial" w:cs="Arial"/>
          <w:sz w:val="24"/>
          <w:szCs w:val="24"/>
        </w:rPr>
        <w:t xml:space="preserve">amarelo, </w:t>
      </w:r>
      <w:proofErr w:type="spellStart"/>
      <w:r w:rsidRPr="006C5324">
        <w:rPr>
          <w:rFonts w:ascii="Arial" w:hAnsi="Arial" w:cs="Arial"/>
          <w:sz w:val="24"/>
          <w:szCs w:val="24"/>
        </w:rPr>
        <w:t>paraju</w:t>
      </w:r>
      <w:proofErr w:type="spellEnd"/>
      <w:r w:rsidRPr="006C5324">
        <w:rPr>
          <w:rFonts w:ascii="Arial" w:hAnsi="Arial" w:cs="Arial"/>
          <w:sz w:val="24"/>
          <w:szCs w:val="24"/>
        </w:rPr>
        <w:t xml:space="preserve">, pequi preto, jequitibá rosa ou </w:t>
      </w:r>
      <w:proofErr w:type="spellStart"/>
      <w:r w:rsidRPr="006C5324">
        <w:rPr>
          <w:rFonts w:ascii="Arial" w:hAnsi="Arial" w:cs="Arial"/>
          <w:sz w:val="24"/>
          <w:szCs w:val="24"/>
        </w:rPr>
        <w:t>joeirana</w:t>
      </w:r>
      <w:proofErr w:type="spellEnd"/>
      <w:r w:rsidRPr="006C5324">
        <w:rPr>
          <w:rFonts w:ascii="Arial" w:hAnsi="Arial" w:cs="Arial"/>
          <w:sz w:val="24"/>
          <w:szCs w:val="24"/>
        </w:rPr>
        <w:t>), inclusive tratamento com</w:t>
      </w:r>
      <w:r w:rsidR="00C1136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5324">
        <w:rPr>
          <w:rFonts w:ascii="Arial" w:hAnsi="Arial" w:cs="Arial"/>
          <w:sz w:val="24"/>
          <w:szCs w:val="24"/>
        </w:rPr>
        <w:t>cupinicida</w:t>
      </w:r>
      <w:proofErr w:type="spellEnd"/>
      <w:r w:rsidRPr="006C5324">
        <w:rPr>
          <w:rFonts w:ascii="Arial" w:hAnsi="Arial" w:cs="Arial"/>
          <w:sz w:val="24"/>
          <w:szCs w:val="24"/>
        </w:rPr>
        <w:t>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Em nenhuma hipótese será permitido o emprego de madeira verde ou branca.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7.2 TELHADO 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Serão usadas telhas cerâmicas tipo </w:t>
      </w:r>
      <w:r w:rsidR="00100EE1" w:rsidRPr="006C5324">
        <w:rPr>
          <w:rFonts w:ascii="Arial" w:hAnsi="Arial" w:cs="Arial"/>
          <w:sz w:val="24"/>
          <w:szCs w:val="24"/>
        </w:rPr>
        <w:t>capa canal</w:t>
      </w:r>
      <w:r w:rsidRPr="006C5324">
        <w:rPr>
          <w:rFonts w:ascii="Arial" w:hAnsi="Arial" w:cs="Arial"/>
          <w:sz w:val="24"/>
          <w:szCs w:val="24"/>
        </w:rPr>
        <w:t xml:space="preserve">, conforme indicado em projeto, sendo fixadas nomadeiramento, conforme projeto. 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O telhado quando pronto deverá apresentar superfície plana, bem como as telhas emalinhamento.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b/>
          <w:sz w:val="24"/>
          <w:szCs w:val="24"/>
        </w:rPr>
      </w:pPr>
      <w:r w:rsidRPr="006C5324">
        <w:rPr>
          <w:rFonts w:ascii="Arial" w:hAnsi="Arial" w:cs="Arial"/>
          <w:b/>
          <w:sz w:val="24"/>
          <w:szCs w:val="24"/>
        </w:rPr>
        <w:t>8. ESQUADRIA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8.1 PORTAS</w:t>
      </w:r>
    </w:p>
    <w:p w:rsidR="00776CE8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Cozinha e sala receberão </w:t>
      </w:r>
      <w:r w:rsidR="008D793C" w:rsidRPr="006C5324">
        <w:rPr>
          <w:rFonts w:ascii="Arial" w:hAnsi="Arial" w:cs="Arial"/>
          <w:sz w:val="24"/>
          <w:szCs w:val="24"/>
        </w:rPr>
        <w:t>portas do tipo venezianas em alumínio anodizado, medindo 0,80 x 2,10</w:t>
      </w:r>
      <w:r w:rsidRPr="006C5324">
        <w:rPr>
          <w:rFonts w:ascii="Arial" w:hAnsi="Arial" w:cs="Arial"/>
          <w:sz w:val="24"/>
          <w:szCs w:val="24"/>
        </w:rPr>
        <w:t xml:space="preserve">m, inclusive </w:t>
      </w:r>
      <w:r w:rsidR="00776CE8" w:rsidRPr="006C5324">
        <w:rPr>
          <w:rFonts w:ascii="Arial" w:hAnsi="Arial" w:cs="Arial"/>
          <w:sz w:val="24"/>
          <w:szCs w:val="24"/>
        </w:rPr>
        <w:t xml:space="preserve">puxador com tranca, caixilho, alizar e contramarco. 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Quartos e banheiro receberão portas em madeira com acabamento liso tipopara pintura, inclusive marco, dobradiças</w:t>
      </w:r>
      <w:r w:rsidR="00776CE8" w:rsidRPr="006C5324">
        <w:rPr>
          <w:rFonts w:ascii="Arial" w:hAnsi="Arial" w:cs="Arial"/>
          <w:sz w:val="24"/>
          <w:szCs w:val="24"/>
        </w:rPr>
        <w:t xml:space="preserve"> e fechaduras</w:t>
      </w:r>
      <w:r w:rsidRPr="006C5324">
        <w:rPr>
          <w:rFonts w:ascii="Arial" w:hAnsi="Arial" w:cs="Arial"/>
          <w:sz w:val="24"/>
          <w:szCs w:val="24"/>
        </w:rPr>
        <w:t>.</w:t>
      </w:r>
    </w:p>
    <w:p w:rsidR="008D793C" w:rsidRDefault="008D793C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lastRenderedPageBreak/>
        <w:t>8.2 JANELAS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Sala e quartos receberão janelas de correr com </w:t>
      </w:r>
      <w:r w:rsidR="008D793C" w:rsidRPr="006C5324">
        <w:rPr>
          <w:rFonts w:ascii="Arial" w:hAnsi="Arial" w:cs="Arial"/>
          <w:sz w:val="24"/>
          <w:szCs w:val="24"/>
        </w:rPr>
        <w:t>dois</w:t>
      </w:r>
      <w:r w:rsidRPr="006C5324">
        <w:rPr>
          <w:rFonts w:ascii="Arial" w:hAnsi="Arial" w:cs="Arial"/>
          <w:sz w:val="24"/>
          <w:szCs w:val="24"/>
        </w:rPr>
        <w:t xml:space="preserve"> folhas em </w:t>
      </w:r>
      <w:r w:rsidR="00776CE8" w:rsidRPr="006C5324">
        <w:rPr>
          <w:rFonts w:ascii="Arial" w:hAnsi="Arial" w:cs="Arial"/>
          <w:sz w:val="24"/>
          <w:szCs w:val="24"/>
        </w:rPr>
        <w:t>alumínio anodizado</w:t>
      </w:r>
      <w:r w:rsidRPr="006C5324">
        <w:rPr>
          <w:rFonts w:ascii="Arial" w:hAnsi="Arial" w:cs="Arial"/>
          <w:sz w:val="24"/>
          <w:szCs w:val="24"/>
        </w:rPr>
        <w:t xml:space="preserve"> compuxadores e tranca, medindo 1,20 x 1,20m</w:t>
      </w:r>
      <w:r w:rsidR="00776CE8" w:rsidRPr="006C5324">
        <w:rPr>
          <w:rFonts w:ascii="Arial" w:hAnsi="Arial" w:cs="Arial"/>
          <w:sz w:val="24"/>
          <w:szCs w:val="24"/>
        </w:rPr>
        <w:t>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Cozinha e banheiros receberão básculas em </w:t>
      </w:r>
      <w:r w:rsidR="00776CE8" w:rsidRPr="006C5324">
        <w:rPr>
          <w:rFonts w:ascii="Arial" w:hAnsi="Arial" w:cs="Arial"/>
          <w:sz w:val="24"/>
          <w:szCs w:val="24"/>
        </w:rPr>
        <w:t>alumínio anodizado</w:t>
      </w:r>
      <w:r w:rsidRPr="006C5324">
        <w:rPr>
          <w:rFonts w:ascii="Arial" w:hAnsi="Arial" w:cs="Arial"/>
          <w:sz w:val="24"/>
          <w:szCs w:val="24"/>
        </w:rPr>
        <w:t>com puxadores, medindo 0,60 x 0,80m</w:t>
      </w:r>
      <w:r w:rsidR="00776CE8" w:rsidRPr="006C5324">
        <w:rPr>
          <w:rFonts w:ascii="Arial" w:hAnsi="Arial" w:cs="Arial"/>
          <w:sz w:val="24"/>
          <w:szCs w:val="24"/>
        </w:rPr>
        <w:t>.</w:t>
      </w:r>
    </w:p>
    <w:p w:rsidR="00776CE8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Os vidros a serem colocados nas janelas, portas e básculas serão do tipo fantasiacanelado, com 4mm de espessura, estes deverão ainda apresentar-se sem manchas, falhas</w:t>
      </w:r>
      <w:r w:rsidR="008D793C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 xml:space="preserve">ou outros defeitos. </w:t>
      </w:r>
    </w:p>
    <w:p w:rsidR="00B326BD" w:rsidRPr="008D793C" w:rsidRDefault="00B326BD" w:rsidP="006C5324">
      <w:pPr>
        <w:spacing w:line="360" w:lineRule="auto"/>
        <w:ind w:firstLine="624"/>
        <w:jc w:val="both"/>
        <w:rPr>
          <w:rFonts w:ascii="Arial" w:hAnsi="Arial" w:cs="Arial"/>
          <w:b/>
          <w:sz w:val="24"/>
          <w:szCs w:val="24"/>
        </w:rPr>
      </w:pPr>
      <w:r w:rsidRPr="008D793C">
        <w:rPr>
          <w:rFonts w:ascii="Arial" w:hAnsi="Arial" w:cs="Arial"/>
          <w:b/>
          <w:sz w:val="24"/>
          <w:szCs w:val="24"/>
        </w:rPr>
        <w:t>9. REVESTIMENTO DE PISOS</w:t>
      </w:r>
    </w:p>
    <w:p w:rsidR="00B326BD" w:rsidRPr="006C5324" w:rsidRDefault="008D793C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9.1 LASTROS</w:t>
      </w:r>
      <w:r w:rsidR="00B326BD" w:rsidRPr="006C5324">
        <w:rPr>
          <w:rFonts w:ascii="Arial" w:hAnsi="Arial" w:cs="Arial"/>
          <w:sz w:val="24"/>
          <w:szCs w:val="24"/>
        </w:rPr>
        <w:t xml:space="preserve"> DE CONCRETO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Deverá ser executado sobre o aterro apiloado, após o assentamento das tubulações deesgoto primário e ralos, em todas as dependências do projeto, inclusive local deassentamento do tanque, lastro de concreto para piso, espessura </w:t>
      </w:r>
      <w:r w:rsidR="00776CE8" w:rsidRPr="006C5324">
        <w:rPr>
          <w:rFonts w:ascii="Arial" w:hAnsi="Arial" w:cs="Arial"/>
          <w:sz w:val="24"/>
          <w:szCs w:val="24"/>
        </w:rPr>
        <w:t>6</w:t>
      </w:r>
      <w:r w:rsidRPr="006C5324">
        <w:rPr>
          <w:rFonts w:ascii="Arial" w:hAnsi="Arial" w:cs="Arial"/>
          <w:sz w:val="24"/>
          <w:szCs w:val="24"/>
        </w:rPr>
        <w:t>cm,preparo mecânico, incluso aditivo impermeabilizante, respeitando os caimentos para osralos, bem como as diferenças de níveis indicadas no projeto.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9.2 CONTRAPISO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A regularização do piso será feita com uma camada de argamassa de cimento e areia notraço de 1:</w:t>
      </w:r>
      <w:r w:rsidR="00023287" w:rsidRPr="006C5324">
        <w:rPr>
          <w:rFonts w:ascii="Arial" w:hAnsi="Arial" w:cs="Arial"/>
          <w:sz w:val="24"/>
          <w:szCs w:val="24"/>
        </w:rPr>
        <w:t>5</w:t>
      </w:r>
      <w:r w:rsidRPr="006C5324">
        <w:rPr>
          <w:rFonts w:ascii="Arial" w:hAnsi="Arial" w:cs="Arial"/>
          <w:sz w:val="24"/>
          <w:szCs w:val="24"/>
        </w:rPr>
        <w:t>, preparo manual, com 3,0cm de espessura, acabamento áspero e desníveisespecificados em projeto.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9.3 PISO 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Toda área interna de piso da edificação receberá como revestimento final, cerâmicaesmaltada linha popular PEI-4 assentada com argamassa colante, com rejuntamento emcimento branco. Já a área externa (área de </w:t>
      </w:r>
      <w:r w:rsidRPr="006C5324">
        <w:rPr>
          <w:rFonts w:ascii="Arial" w:hAnsi="Arial" w:cs="Arial"/>
          <w:sz w:val="24"/>
          <w:szCs w:val="24"/>
        </w:rPr>
        <w:lastRenderedPageBreak/>
        <w:t>serviço), receberá apenas regularização depiso/base em argamassa traço 1:</w:t>
      </w:r>
      <w:r w:rsidR="00EA5D9E" w:rsidRPr="006C5324">
        <w:rPr>
          <w:rFonts w:ascii="Arial" w:hAnsi="Arial" w:cs="Arial"/>
          <w:sz w:val="24"/>
          <w:szCs w:val="24"/>
        </w:rPr>
        <w:t>5</w:t>
      </w:r>
      <w:r w:rsidRPr="006C5324">
        <w:rPr>
          <w:rFonts w:ascii="Arial" w:hAnsi="Arial" w:cs="Arial"/>
          <w:sz w:val="24"/>
          <w:szCs w:val="24"/>
        </w:rPr>
        <w:t xml:space="preserve"> (cimento e areia), espessura 3,0cm.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9.4 RODAPÉ 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Será colocado rodapé de cerâmica esmaltada linha popular PEI-4 em todas as paredesinternas não azulejadas. O assentamento será feito com argamassa</w:t>
      </w:r>
      <w:r w:rsidR="008D793C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e o rejuntamento será executado emcimento branco.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9.5 SOLEIRA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As soleiras das portas da sala, cozinha e banheiro serão confeccionadas em granito </w:t>
      </w:r>
      <w:r w:rsidR="007A0865" w:rsidRPr="006C5324">
        <w:rPr>
          <w:rFonts w:ascii="Arial" w:hAnsi="Arial" w:cs="Arial"/>
          <w:sz w:val="24"/>
          <w:szCs w:val="24"/>
        </w:rPr>
        <w:t>C</w:t>
      </w:r>
      <w:r w:rsidRPr="006C5324">
        <w:rPr>
          <w:rFonts w:ascii="Arial" w:hAnsi="Arial" w:cs="Arial"/>
          <w:sz w:val="24"/>
          <w:szCs w:val="24"/>
        </w:rPr>
        <w:t>inza</w:t>
      </w:r>
      <w:r w:rsidR="008D793C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 xml:space="preserve">Andorinha, esp. </w:t>
      </w:r>
      <w:proofErr w:type="gramStart"/>
      <w:r w:rsidRPr="006C5324">
        <w:rPr>
          <w:rFonts w:ascii="Arial" w:hAnsi="Arial" w:cs="Arial"/>
          <w:sz w:val="24"/>
          <w:szCs w:val="24"/>
        </w:rPr>
        <w:t>2cm</w:t>
      </w:r>
      <w:proofErr w:type="gramEnd"/>
      <w:r w:rsidRPr="006C5324">
        <w:rPr>
          <w:rFonts w:ascii="Arial" w:hAnsi="Arial" w:cs="Arial"/>
          <w:sz w:val="24"/>
          <w:szCs w:val="24"/>
        </w:rPr>
        <w:t>, largura de 15 cm e serão assentadas com argamassa de cimento eareia, traço 1:2.</w:t>
      </w:r>
    </w:p>
    <w:p w:rsidR="00B326BD" w:rsidRPr="006C5324" w:rsidRDefault="008D793C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9.6 CALÇADAS</w:t>
      </w:r>
      <w:r w:rsidR="00B326BD" w:rsidRPr="006C5324">
        <w:rPr>
          <w:rFonts w:ascii="Arial" w:hAnsi="Arial" w:cs="Arial"/>
          <w:sz w:val="24"/>
          <w:szCs w:val="24"/>
        </w:rPr>
        <w:t xml:space="preserve"> DE PROTEÇÃO </w:t>
      </w:r>
    </w:p>
    <w:p w:rsidR="000E03D1" w:rsidRDefault="00B326BD" w:rsidP="008D793C">
      <w:pPr>
        <w:autoSpaceDE w:val="0"/>
        <w:autoSpaceDN w:val="0"/>
        <w:adjustRightInd w:val="0"/>
        <w:spacing w:after="0"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Ao redor da edificação deverá ser executada </w:t>
      </w:r>
      <w:r w:rsidR="0018070D" w:rsidRPr="006C5324">
        <w:rPr>
          <w:rFonts w:ascii="Arial" w:hAnsi="Arial" w:cs="Arial"/>
          <w:sz w:val="24"/>
          <w:szCs w:val="24"/>
        </w:rPr>
        <w:t>passeio de cimentado camurçado com argamassa de cimento e areia no traço 1:3 esp. 1.5cm, e lastro de</w:t>
      </w:r>
      <w:r w:rsidR="008D793C">
        <w:rPr>
          <w:rFonts w:ascii="Arial" w:hAnsi="Arial" w:cs="Arial"/>
          <w:sz w:val="24"/>
          <w:szCs w:val="24"/>
        </w:rPr>
        <w:t xml:space="preserve"> </w:t>
      </w:r>
      <w:r w:rsidR="0018070D" w:rsidRPr="006C5324">
        <w:rPr>
          <w:rFonts w:ascii="Arial" w:hAnsi="Arial" w:cs="Arial"/>
          <w:sz w:val="24"/>
          <w:szCs w:val="24"/>
        </w:rPr>
        <w:t>concreto com 8cm de espessura,inclusive preparo de caixa.</w:t>
      </w:r>
    </w:p>
    <w:p w:rsidR="008D793C" w:rsidRPr="006C5324" w:rsidRDefault="008D793C" w:rsidP="008D793C">
      <w:pPr>
        <w:autoSpaceDE w:val="0"/>
        <w:autoSpaceDN w:val="0"/>
        <w:adjustRightInd w:val="0"/>
        <w:spacing w:after="0" w:line="360" w:lineRule="auto"/>
        <w:ind w:firstLine="624"/>
        <w:jc w:val="both"/>
        <w:rPr>
          <w:rFonts w:ascii="Arial" w:hAnsi="Arial" w:cs="Arial"/>
          <w:sz w:val="24"/>
          <w:szCs w:val="24"/>
        </w:rPr>
      </w:pPr>
    </w:p>
    <w:p w:rsidR="00B326BD" w:rsidRPr="008D793C" w:rsidRDefault="000E03D1" w:rsidP="006C5324">
      <w:pPr>
        <w:spacing w:line="360" w:lineRule="auto"/>
        <w:ind w:firstLine="624"/>
        <w:jc w:val="both"/>
        <w:rPr>
          <w:rFonts w:ascii="Arial" w:hAnsi="Arial" w:cs="Arial"/>
          <w:b/>
          <w:sz w:val="24"/>
          <w:szCs w:val="24"/>
        </w:rPr>
      </w:pPr>
      <w:r w:rsidRPr="008D793C">
        <w:rPr>
          <w:rFonts w:ascii="Arial" w:hAnsi="Arial" w:cs="Arial"/>
          <w:b/>
          <w:sz w:val="24"/>
          <w:szCs w:val="24"/>
        </w:rPr>
        <w:t>1</w:t>
      </w:r>
      <w:r w:rsidR="00B326BD" w:rsidRPr="008D793C">
        <w:rPr>
          <w:rFonts w:ascii="Arial" w:hAnsi="Arial" w:cs="Arial"/>
          <w:b/>
          <w:sz w:val="24"/>
          <w:szCs w:val="24"/>
        </w:rPr>
        <w:t>0. REVESTIMENTO DE PAREDES</w:t>
      </w:r>
    </w:p>
    <w:p w:rsidR="00B326BD" w:rsidRPr="006C5324" w:rsidRDefault="008D793C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B326BD" w:rsidRPr="006C5324">
        <w:rPr>
          <w:rFonts w:ascii="Arial" w:hAnsi="Arial" w:cs="Arial"/>
          <w:sz w:val="24"/>
          <w:szCs w:val="24"/>
        </w:rPr>
        <w:t>.1</w:t>
      </w:r>
      <w:r>
        <w:rPr>
          <w:rFonts w:ascii="Arial" w:hAnsi="Arial" w:cs="Arial"/>
          <w:sz w:val="24"/>
          <w:szCs w:val="24"/>
        </w:rPr>
        <w:t xml:space="preserve"> </w:t>
      </w:r>
      <w:r w:rsidR="00B326BD" w:rsidRPr="006C5324">
        <w:rPr>
          <w:rFonts w:ascii="Arial" w:hAnsi="Arial" w:cs="Arial"/>
          <w:sz w:val="24"/>
          <w:szCs w:val="24"/>
        </w:rPr>
        <w:t>CHAPISCO</w:t>
      </w:r>
    </w:p>
    <w:p w:rsidR="000E03D1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As paredes de toda a edificação receberão chapisco com argamassa de cimento e areia </w:t>
      </w:r>
      <w:r w:rsidR="008D793C" w:rsidRPr="006C5324">
        <w:rPr>
          <w:rFonts w:ascii="Arial" w:hAnsi="Arial" w:cs="Arial"/>
          <w:sz w:val="24"/>
          <w:szCs w:val="24"/>
        </w:rPr>
        <w:t xml:space="preserve">notraço1: </w:t>
      </w:r>
      <w:proofErr w:type="gramStart"/>
      <w:r w:rsidRPr="006C5324">
        <w:rPr>
          <w:rFonts w:ascii="Arial" w:hAnsi="Arial" w:cs="Arial"/>
          <w:sz w:val="24"/>
          <w:szCs w:val="24"/>
        </w:rPr>
        <w:t>3</w:t>
      </w:r>
      <w:proofErr w:type="gramEnd"/>
      <w:r w:rsidRPr="006C5324">
        <w:rPr>
          <w:rFonts w:ascii="Arial" w:hAnsi="Arial" w:cs="Arial"/>
          <w:sz w:val="24"/>
          <w:szCs w:val="24"/>
        </w:rPr>
        <w:t>, com espessura de 0,5cm e preparo manual.</w:t>
      </w:r>
    </w:p>
    <w:p w:rsidR="00B326BD" w:rsidRPr="006C5324" w:rsidRDefault="008D793C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Pr="006C5324">
        <w:rPr>
          <w:rFonts w:ascii="Arial" w:hAnsi="Arial" w:cs="Arial"/>
          <w:sz w:val="24"/>
          <w:szCs w:val="24"/>
        </w:rPr>
        <w:t>.2 REBOCOS</w:t>
      </w:r>
      <w:r w:rsidR="00B326BD" w:rsidRPr="006C5324">
        <w:rPr>
          <w:rFonts w:ascii="Arial" w:hAnsi="Arial" w:cs="Arial"/>
          <w:sz w:val="24"/>
          <w:szCs w:val="24"/>
        </w:rPr>
        <w:t xml:space="preserve"> TIPO PAULISTA</w:t>
      </w:r>
    </w:p>
    <w:p w:rsidR="00B326BD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Após o chapisco, todas as paredes internas/externas e o teto da laje do banheiro</w:t>
      </w:r>
      <w:r w:rsidR="00E71E9F" w:rsidRPr="006C5324">
        <w:rPr>
          <w:rFonts w:ascii="Arial" w:hAnsi="Arial" w:cs="Arial"/>
          <w:sz w:val="24"/>
          <w:szCs w:val="24"/>
        </w:rPr>
        <w:t xml:space="preserve"> (exceto área de azulejo)</w:t>
      </w:r>
      <w:r w:rsidRPr="006C5324">
        <w:rPr>
          <w:rFonts w:ascii="Arial" w:hAnsi="Arial" w:cs="Arial"/>
          <w:sz w:val="24"/>
          <w:szCs w:val="24"/>
        </w:rPr>
        <w:t xml:space="preserve"> receberãoreboco tipo paulista no traço </w:t>
      </w:r>
      <w:proofErr w:type="gramStart"/>
      <w:r w:rsidRPr="006C5324">
        <w:rPr>
          <w:rFonts w:ascii="Arial" w:hAnsi="Arial" w:cs="Arial"/>
          <w:sz w:val="24"/>
          <w:szCs w:val="24"/>
        </w:rPr>
        <w:t>1:</w:t>
      </w:r>
      <w:r w:rsidR="009E27CF" w:rsidRPr="006C5324">
        <w:rPr>
          <w:rFonts w:ascii="Arial" w:hAnsi="Arial" w:cs="Arial"/>
          <w:sz w:val="24"/>
          <w:szCs w:val="24"/>
        </w:rPr>
        <w:t>0,</w:t>
      </w:r>
      <w:proofErr w:type="gramEnd"/>
      <w:r w:rsidR="009E27CF" w:rsidRPr="006C5324">
        <w:rPr>
          <w:rFonts w:ascii="Arial" w:hAnsi="Arial" w:cs="Arial"/>
          <w:sz w:val="24"/>
          <w:szCs w:val="24"/>
        </w:rPr>
        <w:t>5: 6</w:t>
      </w:r>
      <w:r w:rsidRPr="006C5324">
        <w:rPr>
          <w:rFonts w:ascii="Arial" w:hAnsi="Arial" w:cs="Arial"/>
          <w:sz w:val="24"/>
          <w:szCs w:val="24"/>
        </w:rPr>
        <w:t xml:space="preserve"> (cimento, cal hidratada e areia),espessura 2,</w:t>
      </w:r>
      <w:r w:rsidR="009E27CF" w:rsidRPr="006C5324">
        <w:rPr>
          <w:rFonts w:ascii="Arial" w:hAnsi="Arial" w:cs="Arial"/>
          <w:sz w:val="24"/>
          <w:szCs w:val="24"/>
        </w:rPr>
        <w:t>5</w:t>
      </w:r>
      <w:r w:rsidRPr="006C5324">
        <w:rPr>
          <w:rFonts w:ascii="Arial" w:hAnsi="Arial" w:cs="Arial"/>
          <w:sz w:val="24"/>
          <w:szCs w:val="24"/>
        </w:rPr>
        <w:t xml:space="preserve">cm, com preparo mecânico. </w:t>
      </w:r>
    </w:p>
    <w:p w:rsidR="008D793C" w:rsidRPr="006C5324" w:rsidRDefault="008D793C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</w:p>
    <w:p w:rsidR="00CF1C41" w:rsidRPr="006C5324" w:rsidRDefault="008D793C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10</w:t>
      </w:r>
      <w:r w:rsidR="00CF1C41" w:rsidRPr="006C5324">
        <w:rPr>
          <w:rFonts w:ascii="Arial" w:hAnsi="Arial" w:cs="Arial"/>
          <w:sz w:val="24"/>
          <w:szCs w:val="24"/>
        </w:rPr>
        <w:t xml:space="preserve">.3 EMBOÇO </w:t>
      </w:r>
    </w:p>
    <w:p w:rsidR="00E71E9F" w:rsidRPr="006C5324" w:rsidRDefault="00E71E9F" w:rsidP="006C5324">
      <w:pPr>
        <w:autoSpaceDE w:val="0"/>
        <w:autoSpaceDN w:val="0"/>
        <w:adjustRightInd w:val="0"/>
        <w:spacing w:after="0"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Nas paredes do banheiro, cozinha e área de serviços receberão emboço de argamassa decimento, cal hidratada CH1 e areia média ou grossa lavada no traço </w:t>
      </w:r>
      <w:proofErr w:type="gramStart"/>
      <w:r w:rsidRPr="006C5324">
        <w:rPr>
          <w:rFonts w:ascii="Arial" w:hAnsi="Arial" w:cs="Arial"/>
          <w:sz w:val="24"/>
          <w:szCs w:val="24"/>
        </w:rPr>
        <w:t>1:0.</w:t>
      </w:r>
      <w:proofErr w:type="gramEnd"/>
      <w:r w:rsidRPr="006C5324">
        <w:rPr>
          <w:rFonts w:ascii="Arial" w:hAnsi="Arial" w:cs="Arial"/>
          <w:sz w:val="24"/>
          <w:szCs w:val="24"/>
        </w:rPr>
        <w:t>5:6,espessura 20 mm, até altura de 1,50m.</w:t>
      </w:r>
    </w:p>
    <w:p w:rsidR="00E71E9F" w:rsidRPr="006C5324" w:rsidRDefault="00E71E9F" w:rsidP="006C5324">
      <w:pPr>
        <w:autoSpaceDE w:val="0"/>
        <w:autoSpaceDN w:val="0"/>
        <w:adjustRightInd w:val="0"/>
        <w:spacing w:after="0" w:line="360" w:lineRule="auto"/>
        <w:ind w:firstLine="624"/>
        <w:jc w:val="both"/>
        <w:rPr>
          <w:rFonts w:ascii="Arial" w:hAnsi="Arial" w:cs="Arial"/>
          <w:sz w:val="24"/>
          <w:szCs w:val="24"/>
        </w:rPr>
      </w:pPr>
    </w:p>
    <w:p w:rsidR="00B326BD" w:rsidRPr="008D793C" w:rsidRDefault="008D793C" w:rsidP="006C5324">
      <w:pPr>
        <w:spacing w:line="360" w:lineRule="auto"/>
        <w:ind w:firstLine="624"/>
        <w:jc w:val="both"/>
        <w:rPr>
          <w:rFonts w:ascii="Arial" w:hAnsi="Arial" w:cs="Arial"/>
          <w:b/>
          <w:sz w:val="24"/>
          <w:szCs w:val="24"/>
        </w:rPr>
      </w:pPr>
      <w:r w:rsidRPr="008D793C">
        <w:rPr>
          <w:rFonts w:ascii="Arial" w:hAnsi="Arial" w:cs="Arial"/>
          <w:b/>
          <w:sz w:val="24"/>
          <w:szCs w:val="24"/>
        </w:rPr>
        <w:t>11.0 REVESTIMENTOS</w:t>
      </w:r>
      <w:r w:rsidR="00B326BD" w:rsidRPr="008D793C">
        <w:rPr>
          <w:rFonts w:ascii="Arial" w:hAnsi="Arial" w:cs="Arial"/>
          <w:b/>
          <w:sz w:val="24"/>
          <w:szCs w:val="24"/>
        </w:rPr>
        <w:t xml:space="preserve"> ÁREAS MOLHADAS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As áreas molhadas receberão azulejos 15x15cm, com altura mínima de 1,50m em todas asparedes do banheiro, cozinha e área de serviço. Serão assentados com argamassa </w:t>
      </w:r>
      <w:proofErr w:type="gramStart"/>
      <w:r w:rsidRPr="006C5324">
        <w:rPr>
          <w:rFonts w:ascii="Arial" w:hAnsi="Arial" w:cs="Arial"/>
          <w:sz w:val="24"/>
          <w:szCs w:val="24"/>
        </w:rPr>
        <w:t>colante,</w:t>
      </w:r>
      <w:proofErr w:type="gramEnd"/>
      <w:r w:rsidRPr="006C5324">
        <w:rPr>
          <w:rFonts w:ascii="Arial" w:hAnsi="Arial" w:cs="Arial"/>
          <w:sz w:val="24"/>
          <w:szCs w:val="24"/>
        </w:rPr>
        <w:t>incluindo rejuntamento de cimento branco.</w:t>
      </w:r>
    </w:p>
    <w:p w:rsidR="00B326BD" w:rsidRPr="008D793C" w:rsidRDefault="00B326BD" w:rsidP="006C5324">
      <w:pPr>
        <w:spacing w:line="360" w:lineRule="auto"/>
        <w:ind w:firstLine="624"/>
        <w:jc w:val="both"/>
        <w:rPr>
          <w:rFonts w:ascii="Arial" w:hAnsi="Arial" w:cs="Arial"/>
          <w:b/>
          <w:sz w:val="24"/>
          <w:szCs w:val="24"/>
        </w:rPr>
      </w:pPr>
      <w:r w:rsidRPr="008D793C">
        <w:rPr>
          <w:rFonts w:ascii="Arial" w:hAnsi="Arial" w:cs="Arial"/>
          <w:b/>
          <w:sz w:val="24"/>
          <w:szCs w:val="24"/>
        </w:rPr>
        <w:t>12. PINTURA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A pintura deverá ser feita de modo a garantir um completo e uniforme recobrimento dassuperfícies.</w:t>
      </w:r>
    </w:p>
    <w:p w:rsidR="00E71E9F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Paredes internas da edificação e o teto do banheiro receberão pintura látex </w:t>
      </w:r>
      <w:r w:rsidR="008D793C" w:rsidRPr="006C5324">
        <w:rPr>
          <w:rFonts w:ascii="Arial" w:hAnsi="Arial" w:cs="Arial"/>
          <w:sz w:val="24"/>
          <w:szCs w:val="24"/>
        </w:rPr>
        <w:t xml:space="preserve">PVA, </w:t>
      </w:r>
      <w:proofErr w:type="gramStart"/>
      <w:r w:rsidRPr="006C5324">
        <w:rPr>
          <w:rFonts w:ascii="Arial" w:hAnsi="Arial" w:cs="Arial"/>
          <w:sz w:val="24"/>
          <w:szCs w:val="24"/>
        </w:rPr>
        <w:t>2</w:t>
      </w:r>
      <w:proofErr w:type="gramEnd"/>
      <w:r w:rsidRPr="006C5324">
        <w:rPr>
          <w:rFonts w:ascii="Arial" w:hAnsi="Arial" w:cs="Arial"/>
          <w:sz w:val="24"/>
          <w:szCs w:val="24"/>
        </w:rPr>
        <w:t>(duas) demãos, sobre uma camada de fundo selador</w:t>
      </w:r>
      <w:r w:rsidR="00E71E9F" w:rsidRPr="006C5324">
        <w:rPr>
          <w:rFonts w:ascii="Arial" w:hAnsi="Arial" w:cs="Arial"/>
          <w:sz w:val="24"/>
          <w:szCs w:val="24"/>
        </w:rPr>
        <w:t xml:space="preserve">. 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Paredes externas da edificação receberão pintura látex acrílica, </w:t>
      </w:r>
      <w:proofErr w:type="gramStart"/>
      <w:r w:rsidRPr="006C5324">
        <w:rPr>
          <w:rFonts w:ascii="Arial" w:hAnsi="Arial" w:cs="Arial"/>
          <w:sz w:val="24"/>
          <w:szCs w:val="24"/>
        </w:rPr>
        <w:t>2</w:t>
      </w:r>
      <w:proofErr w:type="gramEnd"/>
      <w:r w:rsidRPr="006C5324">
        <w:rPr>
          <w:rFonts w:ascii="Arial" w:hAnsi="Arial" w:cs="Arial"/>
          <w:sz w:val="24"/>
          <w:szCs w:val="24"/>
        </w:rPr>
        <w:t>(duas) demãos,sobre uma camada de fundo selador.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Esquadrias de madeira deverão receber pintura em esmalte </w:t>
      </w:r>
      <w:r w:rsidR="008D793C" w:rsidRPr="006C5324">
        <w:rPr>
          <w:rFonts w:ascii="Arial" w:hAnsi="Arial" w:cs="Arial"/>
          <w:sz w:val="24"/>
          <w:szCs w:val="24"/>
        </w:rPr>
        <w:t xml:space="preserve">sintético, </w:t>
      </w:r>
      <w:proofErr w:type="gramStart"/>
      <w:r w:rsidRPr="006C5324">
        <w:rPr>
          <w:rFonts w:ascii="Arial" w:hAnsi="Arial" w:cs="Arial"/>
          <w:sz w:val="24"/>
          <w:szCs w:val="24"/>
        </w:rPr>
        <w:t>2</w:t>
      </w:r>
      <w:proofErr w:type="gramEnd"/>
      <w:r w:rsidRPr="006C5324">
        <w:rPr>
          <w:rFonts w:ascii="Arial" w:hAnsi="Arial" w:cs="Arial"/>
          <w:sz w:val="24"/>
          <w:szCs w:val="24"/>
        </w:rPr>
        <w:t>(duas) demãos, incluso aparelhamento com fundo nivelador branco.</w:t>
      </w:r>
    </w:p>
    <w:p w:rsidR="00B326BD" w:rsidRPr="008D793C" w:rsidRDefault="00B326BD" w:rsidP="006C5324">
      <w:pPr>
        <w:spacing w:line="360" w:lineRule="auto"/>
        <w:ind w:firstLine="624"/>
        <w:jc w:val="both"/>
        <w:rPr>
          <w:rFonts w:ascii="Arial" w:hAnsi="Arial" w:cs="Arial"/>
          <w:b/>
          <w:sz w:val="24"/>
          <w:szCs w:val="24"/>
        </w:rPr>
      </w:pPr>
      <w:r w:rsidRPr="008D793C">
        <w:rPr>
          <w:rFonts w:ascii="Arial" w:hAnsi="Arial" w:cs="Arial"/>
          <w:b/>
          <w:sz w:val="24"/>
          <w:szCs w:val="24"/>
        </w:rPr>
        <w:t>13. INSTALAÇÕES ELÉTRICAS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As instalações elétricas serão executadas conforme os projetos específicos, respeitando-seas normas da concessionária local e da ABNT.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Os materiais serão de qualidade comprovada, de modo a garantir o bom </w:t>
      </w:r>
      <w:r w:rsidR="008D793C" w:rsidRPr="006C5324">
        <w:rPr>
          <w:rFonts w:ascii="Arial" w:hAnsi="Arial" w:cs="Arial"/>
          <w:sz w:val="24"/>
          <w:szCs w:val="24"/>
        </w:rPr>
        <w:t xml:space="preserve">funcionamento, </w:t>
      </w:r>
      <w:r w:rsidRPr="006C5324">
        <w:rPr>
          <w:rFonts w:ascii="Arial" w:hAnsi="Arial" w:cs="Arial"/>
          <w:sz w:val="24"/>
          <w:szCs w:val="24"/>
        </w:rPr>
        <w:t>segurança e durabilidade, previamente aprovados pela fiscalização. Os serviços deverãoser executados por profissionais tecnicamente qualificados.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lastRenderedPageBreak/>
        <w:t>13.1 EXECUÇÃO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A rede interna será executada em fios de cobre rígido com isolamento para </w:t>
      </w:r>
      <w:proofErr w:type="gramStart"/>
      <w:r w:rsidRPr="006C5324">
        <w:rPr>
          <w:rFonts w:ascii="Arial" w:hAnsi="Arial" w:cs="Arial"/>
          <w:sz w:val="24"/>
          <w:szCs w:val="24"/>
        </w:rPr>
        <w:t>750V</w:t>
      </w:r>
      <w:proofErr w:type="gramEnd"/>
      <w:r w:rsidRPr="006C5324">
        <w:rPr>
          <w:rFonts w:ascii="Arial" w:hAnsi="Arial" w:cs="Arial"/>
          <w:sz w:val="24"/>
          <w:szCs w:val="24"/>
        </w:rPr>
        <w:t>,revestidos com isolamento anti-chamas, obedecendo à norma ABNT, embutidos na paredeem eletroduto de PVC flexível corrugado de boa qualidade, inclusive os que passam pelooitão. As dimensões dos condutores e dos eletrodutos estão indicadas em projeto.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Quando não em paredes, deverão ser fixados às estruturas de madeira por meio de isoladores plásticos ou de louça através de parafusos.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13.2 CIRCUITOS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Serão executados </w:t>
      </w:r>
      <w:proofErr w:type="gramStart"/>
      <w:r w:rsidRPr="006C5324">
        <w:rPr>
          <w:rFonts w:ascii="Arial" w:hAnsi="Arial" w:cs="Arial"/>
          <w:sz w:val="24"/>
          <w:szCs w:val="24"/>
        </w:rPr>
        <w:t>4</w:t>
      </w:r>
      <w:proofErr w:type="gramEnd"/>
      <w:r w:rsidRPr="006C5324">
        <w:rPr>
          <w:rFonts w:ascii="Arial" w:hAnsi="Arial" w:cs="Arial"/>
          <w:sz w:val="24"/>
          <w:szCs w:val="24"/>
        </w:rPr>
        <w:t xml:space="preserve"> (quatro) circuitos: 1 (um) para tomadas da sala, quartos e banheiro, 1(um) para iluminação, 1 (um) para chuveiro e 1 (um) para tomadas da cozinha e área deserviço, todos eles com condutores de bitola 2,5mm², exceto os do chuveiro, com bitola</w:t>
      </w:r>
      <w:r w:rsidR="009F2F11" w:rsidRPr="006C5324">
        <w:rPr>
          <w:rFonts w:ascii="Arial" w:hAnsi="Arial" w:cs="Arial"/>
          <w:sz w:val="24"/>
          <w:szCs w:val="24"/>
        </w:rPr>
        <w:t xml:space="preserve">6.0 </w:t>
      </w:r>
      <w:r w:rsidRPr="006C5324">
        <w:rPr>
          <w:rFonts w:ascii="Arial" w:hAnsi="Arial" w:cs="Arial"/>
          <w:sz w:val="24"/>
          <w:szCs w:val="24"/>
        </w:rPr>
        <w:t>mm². O circuito do chuveiro elétrico será sempre independente.</w:t>
      </w:r>
    </w:p>
    <w:p w:rsidR="00B326BD" w:rsidRPr="006C5324" w:rsidRDefault="008B5E45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13.3 PONTOS</w:t>
      </w:r>
      <w:r w:rsidR="00B326BD" w:rsidRPr="006C5324">
        <w:rPr>
          <w:rFonts w:ascii="Arial" w:hAnsi="Arial" w:cs="Arial"/>
          <w:sz w:val="24"/>
          <w:szCs w:val="24"/>
        </w:rPr>
        <w:t xml:space="preserve"> DE TOMADA E INTERRUPTOR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As tomadas e interruptores serão de embutir, instalados em caixas de PVC </w:t>
      </w:r>
      <w:proofErr w:type="gramStart"/>
      <w:r w:rsidRPr="006C5324">
        <w:rPr>
          <w:rFonts w:ascii="Arial" w:hAnsi="Arial" w:cs="Arial"/>
          <w:sz w:val="24"/>
          <w:szCs w:val="24"/>
        </w:rPr>
        <w:t>4</w:t>
      </w:r>
      <w:proofErr w:type="gramEnd"/>
      <w:r w:rsidRPr="006C5324">
        <w:rPr>
          <w:rFonts w:ascii="Arial" w:hAnsi="Arial" w:cs="Arial"/>
          <w:sz w:val="24"/>
          <w:szCs w:val="24"/>
        </w:rPr>
        <w:t>”x2”,guarnecidos por espelhos, nas alturas indicadas no projeto: tomadas baixas (0,40m),tomadas médias e interruptores (1,00m), medidas a partir do piso acabado.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Será instalada, junto à saída de água do chuveiro, a 2,20m de altura, uma tomada parachuveiro elétrico, com espelho apropriado para o acabamento.</w:t>
      </w:r>
    </w:p>
    <w:p w:rsidR="00B326BD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Não será permitida a emenda nos condutores dentro dos eletrodutos e as emendas aéreas</w:t>
      </w:r>
      <w:r w:rsidR="008B5E45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deverão ser devidamente isoladas.</w:t>
      </w:r>
    </w:p>
    <w:p w:rsidR="008B5E45" w:rsidRPr="006C5324" w:rsidRDefault="008B5E45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</w:p>
    <w:p w:rsidR="00B326BD" w:rsidRPr="006C5324" w:rsidRDefault="008B5E45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lastRenderedPageBreak/>
        <w:t>13.4 NÚMEROS</w:t>
      </w:r>
      <w:r w:rsidR="00B326BD" w:rsidRPr="006C5324">
        <w:rPr>
          <w:rFonts w:ascii="Arial" w:hAnsi="Arial" w:cs="Arial"/>
          <w:sz w:val="24"/>
          <w:szCs w:val="24"/>
        </w:rPr>
        <w:t xml:space="preserve"> DE PONTOS DE TOMADAS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As tomadas elétricas estarão distribuídas do se</w:t>
      </w:r>
      <w:r w:rsidR="00BD0523">
        <w:rPr>
          <w:rFonts w:ascii="Arial" w:hAnsi="Arial" w:cs="Arial"/>
          <w:sz w:val="24"/>
          <w:szCs w:val="24"/>
        </w:rPr>
        <w:t xml:space="preserve">guinte modo: </w:t>
      </w:r>
      <w:proofErr w:type="gramStart"/>
      <w:r w:rsidR="00BD0523">
        <w:rPr>
          <w:rFonts w:ascii="Arial" w:hAnsi="Arial" w:cs="Arial"/>
          <w:sz w:val="24"/>
          <w:szCs w:val="24"/>
        </w:rPr>
        <w:t>3</w:t>
      </w:r>
      <w:proofErr w:type="gramEnd"/>
      <w:r w:rsidR="00BD0523">
        <w:rPr>
          <w:rFonts w:ascii="Arial" w:hAnsi="Arial" w:cs="Arial"/>
          <w:sz w:val="24"/>
          <w:szCs w:val="24"/>
        </w:rPr>
        <w:t xml:space="preserve"> (três</w:t>
      </w:r>
      <w:r w:rsidR="000F6927">
        <w:rPr>
          <w:rFonts w:ascii="Arial" w:hAnsi="Arial" w:cs="Arial"/>
          <w:sz w:val="24"/>
          <w:szCs w:val="24"/>
        </w:rPr>
        <w:t>) na sala, 4</w:t>
      </w:r>
      <w:r w:rsidR="00BD0523">
        <w:rPr>
          <w:rFonts w:ascii="Arial" w:hAnsi="Arial" w:cs="Arial"/>
          <w:sz w:val="24"/>
          <w:szCs w:val="24"/>
        </w:rPr>
        <w:t xml:space="preserve"> (</w:t>
      </w:r>
      <w:r w:rsidR="000F6927">
        <w:rPr>
          <w:rFonts w:ascii="Arial" w:hAnsi="Arial" w:cs="Arial"/>
          <w:sz w:val="24"/>
          <w:szCs w:val="24"/>
        </w:rPr>
        <w:t>quatro</w:t>
      </w:r>
      <w:r w:rsidRPr="006C5324">
        <w:rPr>
          <w:rFonts w:ascii="Arial" w:hAnsi="Arial" w:cs="Arial"/>
          <w:sz w:val="24"/>
          <w:szCs w:val="24"/>
        </w:rPr>
        <w:t>) na</w:t>
      </w:r>
      <w:r w:rsidR="00BD0523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cozinha, 1(uma) na área de serviço, 2 (duas) em cada dormitório, 1 (uma) no banheiro e</w:t>
      </w:r>
      <w:r w:rsidR="00BD0523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1</w:t>
      </w:r>
      <w:r w:rsidR="00BD0523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(uma) para chuveiro elétrico.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Haverá ainda </w:t>
      </w:r>
      <w:proofErr w:type="gramStart"/>
      <w:r w:rsidRPr="006C5324">
        <w:rPr>
          <w:rFonts w:ascii="Arial" w:hAnsi="Arial" w:cs="Arial"/>
          <w:sz w:val="24"/>
          <w:szCs w:val="24"/>
        </w:rPr>
        <w:t>1</w:t>
      </w:r>
      <w:proofErr w:type="gramEnd"/>
      <w:r w:rsidRPr="006C5324">
        <w:rPr>
          <w:rFonts w:ascii="Arial" w:hAnsi="Arial" w:cs="Arial"/>
          <w:sz w:val="24"/>
          <w:szCs w:val="24"/>
        </w:rPr>
        <w:t xml:space="preserve"> (uma) tomada seca para antena e 1 (uma) tomada para telefone, ambas na</w:t>
      </w:r>
      <w:r w:rsidR="008B5E45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sala e a 0,40m de altura.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13.5 PONTOS DE LUZ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Os pontos de luz serão bocais pendentes tipo soquete, de porcelana, para lâmpadaincandescente ou fluorescente compacta, situados no centro dos cômodos, na altura do pédireito (2,60m), comandados por interruptores nas paredes.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Para o ponto do banheiro será utilizado plafonier plástico e soquete de porcelana.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O ponto de luz externo à sala, tipo arandela, será fixado a 2,20m de altura.</w:t>
      </w:r>
    </w:p>
    <w:p w:rsidR="00B326BD" w:rsidRPr="006C5324" w:rsidRDefault="008B5E45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13.6 QUADROS</w:t>
      </w:r>
      <w:r w:rsidR="00B326BD" w:rsidRPr="006C5324">
        <w:rPr>
          <w:rFonts w:ascii="Arial" w:hAnsi="Arial" w:cs="Arial"/>
          <w:sz w:val="24"/>
          <w:szCs w:val="24"/>
        </w:rPr>
        <w:t xml:space="preserve"> DE DISTRIBUIÇÃO</w:t>
      </w:r>
    </w:p>
    <w:p w:rsidR="00B326BD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Será instalado e devidamente aterrado, a 1,50m de altura, quadro de distribuição de embutircom dimensionamento para receber </w:t>
      </w:r>
      <w:proofErr w:type="gramStart"/>
      <w:r w:rsidRPr="006C5324">
        <w:rPr>
          <w:rFonts w:ascii="Arial" w:hAnsi="Arial" w:cs="Arial"/>
          <w:sz w:val="24"/>
          <w:szCs w:val="24"/>
        </w:rPr>
        <w:t>6</w:t>
      </w:r>
      <w:proofErr w:type="gramEnd"/>
      <w:r w:rsidRPr="006C5324">
        <w:rPr>
          <w:rFonts w:ascii="Arial" w:hAnsi="Arial" w:cs="Arial"/>
          <w:sz w:val="24"/>
          <w:szCs w:val="24"/>
        </w:rPr>
        <w:t xml:space="preserve"> (seis) disjuntores. O quadro será dotado de </w:t>
      </w:r>
      <w:proofErr w:type="gramStart"/>
      <w:r w:rsidRPr="006C5324">
        <w:rPr>
          <w:rFonts w:ascii="Arial" w:hAnsi="Arial" w:cs="Arial"/>
          <w:sz w:val="24"/>
          <w:szCs w:val="24"/>
        </w:rPr>
        <w:t>4</w:t>
      </w:r>
      <w:proofErr w:type="gramEnd"/>
      <w:r w:rsidRPr="006C5324">
        <w:rPr>
          <w:rFonts w:ascii="Arial" w:hAnsi="Arial" w:cs="Arial"/>
          <w:sz w:val="24"/>
          <w:szCs w:val="24"/>
        </w:rPr>
        <w:t xml:space="preserve"> disjuntores monopolares, sendo 2 (dois) de 10A (circuitode tomadas sala/quarto/banheiro e iluminação), 1 (um) de 15A (tomadas cozinha/área deserviço) e 1 (um) de 50A (chuveiro). Os outros </w:t>
      </w:r>
      <w:proofErr w:type="gramStart"/>
      <w:r w:rsidRPr="006C5324">
        <w:rPr>
          <w:rFonts w:ascii="Arial" w:hAnsi="Arial" w:cs="Arial"/>
          <w:sz w:val="24"/>
          <w:szCs w:val="24"/>
        </w:rPr>
        <w:t>2</w:t>
      </w:r>
      <w:proofErr w:type="gramEnd"/>
      <w:r w:rsidRPr="006C5324">
        <w:rPr>
          <w:rFonts w:ascii="Arial" w:hAnsi="Arial" w:cs="Arial"/>
          <w:sz w:val="24"/>
          <w:szCs w:val="24"/>
        </w:rPr>
        <w:t xml:space="preserve"> (dois) circuitos serão deixados de reserva</w:t>
      </w:r>
      <w:r w:rsidR="008B5E45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para futura ampliação.</w:t>
      </w:r>
    </w:p>
    <w:p w:rsidR="008B5E45" w:rsidRDefault="008B5E45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</w:p>
    <w:p w:rsidR="008B5E45" w:rsidRDefault="008B5E45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</w:p>
    <w:p w:rsidR="008B5E45" w:rsidRPr="006C5324" w:rsidRDefault="008B5E45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</w:p>
    <w:p w:rsidR="00B326BD" w:rsidRPr="008B5E45" w:rsidRDefault="00B326BD" w:rsidP="006C5324">
      <w:pPr>
        <w:spacing w:line="360" w:lineRule="auto"/>
        <w:ind w:firstLine="624"/>
        <w:jc w:val="both"/>
        <w:rPr>
          <w:rFonts w:ascii="Arial" w:hAnsi="Arial" w:cs="Arial"/>
          <w:b/>
          <w:sz w:val="24"/>
          <w:szCs w:val="24"/>
        </w:rPr>
      </w:pPr>
      <w:r w:rsidRPr="008B5E45">
        <w:rPr>
          <w:rFonts w:ascii="Arial" w:hAnsi="Arial" w:cs="Arial"/>
          <w:b/>
          <w:sz w:val="24"/>
          <w:szCs w:val="24"/>
        </w:rPr>
        <w:lastRenderedPageBreak/>
        <w:t>14. INSTALAÇÕES HIDRÁULICAS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As instalações hidráulicas serão executadas conforme projeto específico. Não será</w:t>
      </w:r>
      <w:r w:rsidR="008B5E45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permitido o uso de calor, para evitar modificações nas características de fabricação do tubo.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14.1 TUBOS E CONEXÕES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Os tubos e conexões serão em PVC rígido </w:t>
      </w:r>
      <w:r w:rsidR="008B5E45" w:rsidRPr="006C5324">
        <w:rPr>
          <w:rFonts w:ascii="Arial" w:hAnsi="Arial" w:cs="Arial"/>
          <w:sz w:val="24"/>
          <w:szCs w:val="24"/>
        </w:rPr>
        <w:t>soldáveis</w:t>
      </w:r>
      <w:r w:rsidRPr="006C5324">
        <w:rPr>
          <w:rFonts w:ascii="Arial" w:hAnsi="Arial" w:cs="Arial"/>
          <w:sz w:val="24"/>
          <w:szCs w:val="24"/>
        </w:rPr>
        <w:t>, devendo os materiais ser de primeiraqualidade, de modo a garantir o bom funcionamento e durabilidade das instalações. Oprocesso de fabricação dos mesmos deve atender as normas técnicas vigentes no país.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14.2 ALIMENTAÇÃO E DISTRIBUIÇÃO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A rede de alimentação do padrão ao reservatório será com tubulação de DN </w:t>
      </w:r>
      <w:proofErr w:type="gramStart"/>
      <w:r w:rsidRPr="006C5324">
        <w:rPr>
          <w:rFonts w:ascii="Arial" w:hAnsi="Arial" w:cs="Arial"/>
          <w:sz w:val="24"/>
          <w:szCs w:val="24"/>
        </w:rPr>
        <w:t>20mm</w:t>
      </w:r>
      <w:proofErr w:type="gramEnd"/>
      <w:r w:rsidRPr="006C5324">
        <w:rPr>
          <w:rFonts w:ascii="Arial" w:hAnsi="Arial" w:cs="Arial"/>
          <w:sz w:val="24"/>
          <w:szCs w:val="24"/>
        </w:rPr>
        <w:t xml:space="preserve">. Todatubulação enterrada terá um recobrimento mínimo de </w:t>
      </w:r>
      <w:proofErr w:type="gramStart"/>
      <w:r w:rsidRPr="006C5324">
        <w:rPr>
          <w:rFonts w:ascii="Arial" w:hAnsi="Arial" w:cs="Arial"/>
          <w:sz w:val="24"/>
          <w:szCs w:val="24"/>
        </w:rPr>
        <w:t>20cm</w:t>
      </w:r>
      <w:proofErr w:type="gramEnd"/>
      <w:r w:rsidRPr="006C5324">
        <w:rPr>
          <w:rFonts w:ascii="Arial" w:hAnsi="Arial" w:cs="Arial"/>
          <w:sz w:val="24"/>
          <w:szCs w:val="24"/>
        </w:rPr>
        <w:t>.</w:t>
      </w:r>
    </w:p>
    <w:p w:rsidR="0035365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A distribuição de água far-se-á por gravidade, através de tubulação embutida, quealimentará os diversos pontos de consumo.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No ramal de distribuição haverá um registro de gaveta (ou esfera), com canopla </w:t>
      </w:r>
      <w:r w:rsidR="008B5E45" w:rsidRPr="006C5324">
        <w:rPr>
          <w:rFonts w:ascii="Arial" w:hAnsi="Arial" w:cs="Arial"/>
          <w:sz w:val="24"/>
          <w:szCs w:val="24"/>
        </w:rPr>
        <w:t xml:space="preserve">cromada, </w:t>
      </w:r>
      <w:r w:rsidRPr="006C5324">
        <w:rPr>
          <w:rFonts w:ascii="Arial" w:hAnsi="Arial" w:cs="Arial"/>
          <w:sz w:val="24"/>
          <w:szCs w:val="24"/>
        </w:rPr>
        <w:t>capaz de interromper o fluxo de água para toda a casa.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Durante a construção e até </w:t>
      </w:r>
      <w:r w:rsidR="008B5E45" w:rsidRPr="006C5324">
        <w:rPr>
          <w:rFonts w:ascii="Arial" w:hAnsi="Arial" w:cs="Arial"/>
          <w:sz w:val="24"/>
          <w:szCs w:val="24"/>
        </w:rPr>
        <w:t>a</w:t>
      </w:r>
      <w:r w:rsidRPr="006C5324">
        <w:rPr>
          <w:rFonts w:ascii="Arial" w:hAnsi="Arial" w:cs="Arial"/>
          <w:sz w:val="24"/>
          <w:szCs w:val="24"/>
        </w:rPr>
        <w:t xml:space="preserve"> montagem dos aparelhos, as extremidades livres dascanalizações serão vedadas com bujões rosqueados ou plugues, convenientementeapertados, não sendo admitido o uso de buchas de madeira ou papel para tal fim.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14.3 PONTOS DE ÁGUA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O projeto contempla os seguintes pontos de água: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a) Banheiro: </w:t>
      </w:r>
      <w:proofErr w:type="gramStart"/>
      <w:r w:rsidRPr="006C5324">
        <w:rPr>
          <w:rFonts w:ascii="Arial" w:hAnsi="Arial" w:cs="Arial"/>
          <w:sz w:val="24"/>
          <w:szCs w:val="24"/>
        </w:rPr>
        <w:t>1</w:t>
      </w:r>
      <w:proofErr w:type="gramEnd"/>
      <w:r w:rsidRPr="006C5324">
        <w:rPr>
          <w:rFonts w:ascii="Arial" w:hAnsi="Arial" w:cs="Arial"/>
          <w:sz w:val="24"/>
          <w:szCs w:val="24"/>
        </w:rPr>
        <w:t xml:space="preserve"> (um) para a caixa de descarga, 1 (um) para a ducha higiênica, 1 (um) para o lavatório e 1 (um) para o chuveiro;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lastRenderedPageBreak/>
        <w:t xml:space="preserve">b) Cozinha: </w:t>
      </w:r>
      <w:proofErr w:type="gramStart"/>
      <w:r w:rsidRPr="006C5324">
        <w:rPr>
          <w:rFonts w:ascii="Arial" w:hAnsi="Arial" w:cs="Arial"/>
          <w:sz w:val="24"/>
          <w:szCs w:val="24"/>
        </w:rPr>
        <w:t>1</w:t>
      </w:r>
      <w:proofErr w:type="gramEnd"/>
      <w:r w:rsidRPr="006C5324">
        <w:rPr>
          <w:rFonts w:ascii="Arial" w:hAnsi="Arial" w:cs="Arial"/>
          <w:sz w:val="24"/>
          <w:szCs w:val="24"/>
        </w:rPr>
        <w:t xml:space="preserve"> (um) ponto na pia;</w:t>
      </w:r>
    </w:p>
    <w:p w:rsidR="008B5E45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c) Área de serviço: </w:t>
      </w:r>
      <w:proofErr w:type="gramStart"/>
      <w:r w:rsidRPr="006C5324">
        <w:rPr>
          <w:rFonts w:ascii="Arial" w:hAnsi="Arial" w:cs="Arial"/>
          <w:sz w:val="24"/>
          <w:szCs w:val="24"/>
        </w:rPr>
        <w:t>1</w:t>
      </w:r>
      <w:proofErr w:type="gramEnd"/>
      <w:r w:rsidRPr="006C5324">
        <w:rPr>
          <w:rFonts w:ascii="Arial" w:hAnsi="Arial" w:cs="Arial"/>
          <w:sz w:val="24"/>
          <w:szCs w:val="24"/>
        </w:rPr>
        <w:t xml:space="preserve"> (um) no tanque e 1 (um) para a máquina de lavar.</w:t>
      </w:r>
    </w:p>
    <w:p w:rsidR="00B326BD" w:rsidRPr="006C5324" w:rsidRDefault="008B5E45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14.4 RESERVATÓRIOS SUPERIORES</w:t>
      </w:r>
    </w:p>
    <w:p w:rsidR="00B326BD" w:rsidRPr="006C5324" w:rsidRDefault="008B5E45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O reservatório superior será em polietileno, com capacidade para 500 litros ou de maior capacidade quando exigido pela concessionária local, provido de torneira de bóia de 1/2"</w:t>
      </w:r>
      <w:r w:rsidR="00B326BD" w:rsidRPr="006C532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B326BD" w:rsidRPr="006C5324">
        <w:rPr>
          <w:rFonts w:ascii="Arial" w:hAnsi="Arial" w:cs="Arial"/>
          <w:sz w:val="24"/>
          <w:szCs w:val="24"/>
        </w:rPr>
        <w:t>instalado sobre o banheiro e apoiado em estrutura de madeira.</w:t>
      </w:r>
    </w:p>
    <w:p w:rsidR="000E03D1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Também possuirá e</w:t>
      </w:r>
      <w:r w:rsidR="00315E0E" w:rsidRPr="006C5324">
        <w:rPr>
          <w:rFonts w:ascii="Arial" w:hAnsi="Arial" w:cs="Arial"/>
          <w:sz w:val="24"/>
          <w:szCs w:val="24"/>
        </w:rPr>
        <w:t>x</w:t>
      </w:r>
      <w:r w:rsidRPr="006C5324">
        <w:rPr>
          <w:rFonts w:ascii="Arial" w:hAnsi="Arial" w:cs="Arial"/>
          <w:sz w:val="24"/>
          <w:szCs w:val="24"/>
        </w:rPr>
        <w:t>travasor e limpeza em PVC com despejo para o exterior. A tubulaçãode limpeza deverá, obrigatoriamente, ser instalada no fundo do reservatório, a fim derecolher toda a água de lavagem e, em contrapartida, o ramal de distribuição será instaladona lateral do reservatório, para que se mantenha uma lâmina d’água destinada a acumular</w:t>
      </w:r>
      <w:r w:rsidR="008B5E45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partículas que chegam pelo ramal de alimentação.</w:t>
      </w:r>
    </w:p>
    <w:p w:rsidR="00B326BD" w:rsidRPr="008B5E45" w:rsidRDefault="00B326BD" w:rsidP="006C5324">
      <w:pPr>
        <w:spacing w:line="360" w:lineRule="auto"/>
        <w:ind w:firstLine="624"/>
        <w:jc w:val="both"/>
        <w:rPr>
          <w:rFonts w:ascii="Arial" w:hAnsi="Arial" w:cs="Arial"/>
          <w:b/>
          <w:sz w:val="24"/>
          <w:szCs w:val="24"/>
        </w:rPr>
      </w:pPr>
      <w:r w:rsidRPr="008B5E45">
        <w:rPr>
          <w:rFonts w:ascii="Arial" w:hAnsi="Arial" w:cs="Arial"/>
          <w:b/>
          <w:sz w:val="24"/>
          <w:szCs w:val="24"/>
        </w:rPr>
        <w:t>15. INSTALAÇÕES SANITÁRIAS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Os tubos e conexões de esgoto serão de PVC rígido soldável de boa qualidade, atendendoàs normas de fabricação, sem apresentar trincas ou rachaduras, assentados com as</w:t>
      </w:r>
      <w:r w:rsidR="008B5E45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declividades mínimas necessárias. Não será permitido o uso de calor, a fim de evitar</w:t>
      </w:r>
      <w:r w:rsidR="008B5E45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>qualquer alteração nas características de fabricação do tubo.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As ligações deverão, obrigatoriamente, obedecer ao projeto.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15.1 PONTOS DE ESGOTO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Os pontos de esgoto considerados neste projeto são: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a) Banheiro: </w:t>
      </w:r>
      <w:proofErr w:type="gramStart"/>
      <w:r w:rsidRPr="006C5324">
        <w:rPr>
          <w:rFonts w:ascii="Arial" w:hAnsi="Arial" w:cs="Arial"/>
          <w:sz w:val="24"/>
          <w:szCs w:val="24"/>
        </w:rPr>
        <w:t>1</w:t>
      </w:r>
      <w:proofErr w:type="gramEnd"/>
      <w:r w:rsidRPr="006C5324">
        <w:rPr>
          <w:rFonts w:ascii="Arial" w:hAnsi="Arial" w:cs="Arial"/>
          <w:sz w:val="24"/>
          <w:szCs w:val="24"/>
        </w:rPr>
        <w:t>(um) na bacia sanitária, 1 (um) no lavatório, 1(uma) caixa sifonada e 1 (um) ralo seco para o chuveiro;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b) Cozinha: </w:t>
      </w:r>
      <w:proofErr w:type="gramStart"/>
      <w:r w:rsidRPr="006C5324">
        <w:rPr>
          <w:rFonts w:ascii="Arial" w:hAnsi="Arial" w:cs="Arial"/>
          <w:sz w:val="24"/>
          <w:szCs w:val="24"/>
        </w:rPr>
        <w:t>1</w:t>
      </w:r>
      <w:proofErr w:type="gramEnd"/>
      <w:r w:rsidRPr="006C5324">
        <w:rPr>
          <w:rFonts w:ascii="Arial" w:hAnsi="Arial" w:cs="Arial"/>
          <w:sz w:val="24"/>
          <w:szCs w:val="24"/>
        </w:rPr>
        <w:t xml:space="preserve"> (um) na pia;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lastRenderedPageBreak/>
        <w:t xml:space="preserve">c) Área de serviço: </w:t>
      </w:r>
      <w:proofErr w:type="gramStart"/>
      <w:r w:rsidRPr="006C5324">
        <w:rPr>
          <w:rFonts w:ascii="Arial" w:hAnsi="Arial" w:cs="Arial"/>
          <w:sz w:val="24"/>
          <w:szCs w:val="24"/>
        </w:rPr>
        <w:t>1</w:t>
      </w:r>
      <w:proofErr w:type="gramEnd"/>
      <w:r w:rsidRPr="006C5324">
        <w:rPr>
          <w:rFonts w:ascii="Arial" w:hAnsi="Arial" w:cs="Arial"/>
          <w:sz w:val="24"/>
          <w:szCs w:val="24"/>
        </w:rPr>
        <w:t xml:space="preserve"> (um) no tanque e 1(um) para a máquina de lavar.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Os sifões para pia da cozinha, tanque e lavatório serão do tipo flexível em PVC.</w:t>
      </w:r>
    </w:p>
    <w:p w:rsidR="00FD0FE2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Haverá no banheiro de cada unidade, externa ao </w:t>
      </w:r>
      <w:proofErr w:type="gramStart"/>
      <w:r w:rsidRPr="006C5324">
        <w:rPr>
          <w:rFonts w:ascii="Arial" w:hAnsi="Arial" w:cs="Arial"/>
          <w:sz w:val="24"/>
          <w:szCs w:val="24"/>
        </w:rPr>
        <w:t>box</w:t>
      </w:r>
      <w:proofErr w:type="gramEnd"/>
      <w:r w:rsidRPr="006C5324">
        <w:rPr>
          <w:rFonts w:ascii="Arial" w:hAnsi="Arial" w:cs="Arial"/>
          <w:sz w:val="24"/>
          <w:szCs w:val="24"/>
        </w:rPr>
        <w:t>, para escoamento de águas servidas,uma caixa sifonada em PVC, de 150x150x50mm, com grelha quadrada ou redonda de PVCrígido branco.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A caixa de inspeção</w:t>
      </w:r>
      <w:r w:rsidR="00FD0FE2" w:rsidRPr="006C5324">
        <w:rPr>
          <w:rFonts w:ascii="Arial" w:hAnsi="Arial" w:cs="Arial"/>
          <w:sz w:val="24"/>
          <w:szCs w:val="24"/>
        </w:rPr>
        <w:t>, caixa de gordura</w:t>
      </w:r>
      <w:r w:rsidRPr="006C5324">
        <w:rPr>
          <w:rFonts w:ascii="Arial" w:hAnsi="Arial" w:cs="Arial"/>
          <w:sz w:val="24"/>
          <w:szCs w:val="24"/>
        </w:rPr>
        <w:t xml:space="preserve"> e caixa sifonada especial terão di</w:t>
      </w:r>
      <w:r w:rsidR="00FD0FE2" w:rsidRPr="006C5324">
        <w:rPr>
          <w:rFonts w:ascii="Arial" w:hAnsi="Arial" w:cs="Arial"/>
          <w:sz w:val="24"/>
          <w:szCs w:val="24"/>
        </w:rPr>
        <w:t>mensões</w:t>
      </w:r>
      <w:r w:rsidRPr="006C5324">
        <w:rPr>
          <w:rFonts w:ascii="Arial" w:hAnsi="Arial" w:cs="Arial"/>
          <w:sz w:val="24"/>
          <w:szCs w:val="24"/>
        </w:rPr>
        <w:t xml:space="preserve"> de 0,60</w:t>
      </w:r>
      <w:r w:rsidR="008B5E45" w:rsidRPr="006C5324">
        <w:rPr>
          <w:rFonts w:ascii="Arial" w:hAnsi="Arial" w:cs="Arial"/>
          <w:sz w:val="24"/>
          <w:szCs w:val="24"/>
        </w:rPr>
        <w:t xml:space="preserve">x0, </w:t>
      </w:r>
      <w:r w:rsidR="00FD0FE2" w:rsidRPr="006C5324">
        <w:rPr>
          <w:rFonts w:ascii="Arial" w:hAnsi="Arial" w:cs="Arial"/>
          <w:sz w:val="24"/>
          <w:szCs w:val="24"/>
        </w:rPr>
        <w:t>60</w:t>
      </w:r>
      <w:r w:rsidRPr="006C5324">
        <w:rPr>
          <w:rFonts w:ascii="Arial" w:hAnsi="Arial" w:cs="Arial"/>
          <w:sz w:val="24"/>
          <w:szCs w:val="24"/>
        </w:rPr>
        <w:t xml:space="preserve">m. Todas serão confeccionadas em </w:t>
      </w:r>
      <w:r w:rsidR="00FD0FE2" w:rsidRPr="006C5324">
        <w:rPr>
          <w:rFonts w:ascii="Arial" w:hAnsi="Arial" w:cs="Arial"/>
          <w:sz w:val="24"/>
          <w:szCs w:val="24"/>
        </w:rPr>
        <w:t>bloco de concreto</w:t>
      </w:r>
      <w:r w:rsidRPr="006C5324">
        <w:rPr>
          <w:rFonts w:ascii="Arial" w:hAnsi="Arial" w:cs="Arial"/>
          <w:sz w:val="24"/>
          <w:szCs w:val="24"/>
        </w:rPr>
        <w:t>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15.2 REDE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Os ramais de esgoto do tanque e da máquina de lavar estarão ligados à caixa sifonadaespecial e esta, por sua vez, ligada à caixa de inspeção, conforme detalhado em projetosanitário.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Os ramais de descarga e de esgoto do banheiro serão ligados à caixa de inspeção </w:t>
      </w:r>
      <w:proofErr w:type="gramStart"/>
      <w:r w:rsidRPr="006C5324">
        <w:rPr>
          <w:rFonts w:ascii="Arial" w:hAnsi="Arial" w:cs="Arial"/>
          <w:sz w:val="24"/>
          <w:szCs w:val="24"/>
        </w:rPr>
        <w:t>e,</w:t>
      </w:r>
      <w:proofErr w:type="gramEnd"/>
      <w:r w:rsidRPr="006C5324">
        <w:rPr>
          <w:rFonts w:ascii="Arial" w:hAnsi="Arial" w:cs="Arial"/>
          <w:sz w:val="24"/>
          <w:szCs w:val="24"/>
        </w:rPr>
        <w:t>posteriormente, segue à rede coletora. O efluente da pia da cozinha seguirá para a caixa de</w:t>
      </w:r>
      <w:r w:rsidR="00E26043" w:rsidRPr="006C5324">
        <w:rPr>
          <w:rFonts w:ascii="Arial" w:hAnsi="Arial" w:cs="Arial"/>
          <w:sz w:val="24"/>
          <w:szCs w:val="24"/>
        </w:rPr>
        <w:t xml:space="preserve"> g</w:t>
      </w:r>
      <w:r w:rsidRPr="006C5324">
        <w:rPr>
          <w:rFonts w:ascii="Arial" w:hAnsi="Arial" w:cs="Arial"/>
          <w:sz w:val="24"/>
          <w:szCs w:val="24"/>
        </w:rPr>
        <w:t>ordura e desta para a caixa de inspeção.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As tubulações serão assentadas sob o piso, até à rede coletora de esgotos. 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O tubo de ventilação deverá seguir embutido na parede até ultrapassar a laje do </w:t>
      </w:r>
      <w:r w:rsidR="008B5E45" w:rsidRPr="006C5324">
        <w:rPr>
          <w:rFonts w:ascii="Arial" w:hAnsi="Arial" w:cs="Arial"/>
          <w:sz w:val="24"/>
          <w:szCs w:val="24"/>
        </w:rPr>
        <w:t xml:space="preserve">banheiro, </w:t>
      </w:r>
      <w:r w:rsidRPr="006C5324">
        <w:rPr>
          <w:rFonts w:ascii="Arial" w:hAnsi="Arial" w:cs="Arial"/>
          <w:sz w:val="24"/>
          <w:szCs w:val="24"/>
        </w:rPr>
        <w:t>passando para o exterior junto à parede do oitão.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Toda tubulação enterrada terá um recobrimento mínimo de 20 cm.</w:t>
      </w:r>
    </w:p>
    <w:p w:rsidR="00B326BD" w:rsidRPr="008B5E45" w:rsidRDefault="00B326BD" w:rsidP="006C5324">
      <w:pPr>
        <w:spacing w:line="360" w:lineRule="auto"/>
        <w:ind w:firstLine="624"/>
        <w:jc w:val="both"/>
        <w:rPr>
          <w:rFonts w:ascii="Arial" w:hAnsi="Arial" w:cs="Arial"/>
          <w:b/>
          <w:sz w:val="24"/>
          <w:szCs w:val="24"/>
        </w:rPr>
      </w:pPr>
      <w:r w:rsidRPr="008B5E45">
        <w:rPr>
          <w:rFonts w:ascii="Arial" w:hAnsi="Arial" w:cs="Arial"/>
          <w:b/>
          <w:sz w:val="24"/>
          <w:szCs w:val="24"/>
        </w:rPr>
        <w:t>16. EQUIPAMENTOS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Serão fornecidos, montados e instalados todos os aparelhos com seus respectivospertences, como torneiras, sifões, válvulas, registros, etc., obedecendo-se rigorosamente às</w:t>
      </w:r>
      <w:r w:rsidR="008B5E45">
        <w:rPr>
          <w:rFonts w:ascii="Arial" w:hAnsi="Arial" w:cs="Arial"/>
          <w:sz w:val="24"/>
          <w:szCs w:val="24"/>
        </w:rPr>
        <w:t xml:space="preserve"> </w:t>
      </w:r>
      <w:r w:rsidRPr="006C5324">
        <w:rPr>
          <w:rFonts w:ascii="Arial" w:hAnsi="Arial" w:cs="Arial"/>
          <w:sz w:val="24"/>
          <w:szCs w:val="24"/>
        </w:rPr>
        <w:t xml:space="preserve">normas relativas à instalação, montagem e </w:t>
      </w:r>
      <w:r w:rsidRPr="006C5324">
        <w:rPr>
          <w:rFonts w:ascii="Arial" w:hAnsi="Arial" w:cs="Arial"/>
          <w:sz w:val="24"/>
          <w:szCs w:val="24"/>
        </w:rPr>
        <w:lastRenderedPageBreak/>
        <w:t>acabamento, em conformidade com o projeto ecom as seguintes especificações: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a) Vaso sanitário sifonado de louça branca, com caixa de descarga acoplada 35x65x35cm,incluído engate plástico na cor branca;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6C5324">
        <w:rPr>
          <w:rFonts w:ascii="Arial" w:hAnsi="Arial" w:cs="Arial"/>
          <w:sz w:val="24"/>
          <w:szCs w:val="24"/>
        </w:rPr>
        <w:t>Lavatório de louça branca, sem coluna, com torneira plástica de mesa de 1/2”</w:t>
      </w:r>
      <w:proofErr w:type="gramEnd"/>
      <w:r w:rsidRPr="006C5324">
        <w:rPr>
          <w:rFonts w:ascii="Arial" w:hAnsi="Arial" w:cs="Arial"/>
          <w:sz w:val="24"/>
          <w:szCs w:val="24"/>
        </w:rPr>
        <w:t>, engate,válvula e sifão flexível em PVC. O lavatório será colocado a 0,85m do piso acabado,devendo estar assentado conforme recomendação do fabricante;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 xml:space="preserve">c) </w:t>
      </w:r>
      <w:proofErr w:type="gramStart"/>
      <w:r w:rsidRPr="006C5324">
        <w:rPr>
          <w:rFonts w:ascii="Arial" w:hAnsi="Arial" w:cs="Arial"/>
          <w:sz w:val="24"/>
          <w:szCs w:val="24"/>
        </w:rPr>
        <w:t>Chuveiro plástico branco simples, com o respectivo registro de pressão de 1/2"</w:t>
      </w:r>
      <w:proofErr w:type="gramEnd"/>
      <w:r w:rsidRPr="006C5324">
        <w:rPr>
          <w:rFonts w:ascii="Arial" w:hAnsi="Arial" w:cs="Arial"/>
          <w:sz w:val="24"/>
          <w:szCs w:val="24"/>
        </w:rPr>
        <w:t xml:space="preserve"> e canopla cromada;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d) Banca de mármore sintético, com 1,20 x 0,60m, inclusive cuba, com sifão flexível e válvula em PVC. A torneira será plástica, de parede, de 1/2”;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e) Tanque em mármore sintético, de 22 litros, com válvula e sifão flexível, ambos em PVC, e torneira plástica de parede de 1/2”.</w:t>
      </w:r>
    </w:p>
    <w:p w:rsidR="00B326BD" w:rsidRPr="006C5324" w:rsidRDefault="00B326BD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f) Kit acessório plástico para banheiro – papeleira, saboneteira e cabide.</w:t>
      </w:r>
    </w:p>
    <w:p w:rsidR="00E26043" w:rsidRPr="006C5324" w:rsidRDefault="00E26043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</w:p>
    <w:p w:rsidR="00B326BD" w:rsidRPr="006C5324" w:rsidRDefault="008B5E45" w:rsidP="008B5E45">
      <w:pPr>
        <w:spacing w:line="360" w:lineRule="auto"/>
        <w:ind w:firstLine="62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São Domingos </w:t>
      </w:r>
      <w:r w:rsidR="004E0119">
        <w:rPr>
          <w:rFonts w:ascii="Arial" w:hAnsi="Arial" w:cs="Arial"/>
          <w:sz w:val="24"/>
          <w:szCs w:val="24"/>
        </w:rPr>
        <w:t>do Norte - ES, 03</w:t>
      </w:r>
      <w:r>
        <w:rPr>
          <w:rFonts w:ascii="Arial" w:hAnsi="Arial" w:cs="Arial"/>
          <w:sz w:val="24"/>
          <w:szCs w:val="24"/>
        </w:rPr>
        <w:t xml:space="preserve"> de </w:t>
      </w:r>
      <w:r w:rsidR="004E0119">
        <w:rPr>
          <w:rFonts w:ascii="Arial" w:hAnsi="Arial" w:cs="Arial"/>
          <w:sz w:val="24"/>
          <w:szCs w:val="24"/>
        </w:rPr>
        <w:t>fevereiro de 2022</w:t>
      </w:r>
      <w:bookmarkStart w:id="0" w:name="_GoBack"/>
      <w:bookmarkEnd w:id="0"/>
      <w:r w:rsidR="00B326BD" w:rsidRPr="006C5324">
        <w:rPr>
          <w:rFonts w:ascii="Arial" w:hAnsi="Arial" w:cs="Arial"/>
          <w:sz w:val="24"/>
          <w:szCs w:val="24"/>
        </w:rPr>
        <w:t>.</w:t>
      </w:r>
    </w:p>
    <w:p w:rsidR="008B5E45" w:rsidRDefault="008B5E45" w:rsidP="006C5324">
      <w:pPr>
        <w:spacing w:line="360" w:lineRule="auto"/>
        <w:ind w:firstLine="624"/>
        <w:jc w:val="both"/>
        <w:rPr>
          <w:rFonts w:ascii="Arial" w:hAnsi="Arial" w:cs="Arial"/>
          <w:sz w:val="24"/>
          <w:szCs w:val="24"/>
        </w:rPr>
      </w:pPr>
    </w:p>
    <w:p w:rsidR="00B326BD" w:rsidRDefault="00B326BD" w:rsidP="008B5E45">
      <w:pPr>
        <w:spacing w:line="240" w:lineRule="auto"/>
        <w:ind w:firstLine="624"/>
        <w:contextualSpacing/>
        <w:jc w:val="center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__________________________________</w:t>
      </w:r>
    </w:p>
    <w:p w:rsidR="008B5E45" w:rsidRDefault="008B5E45" w:rsidP="008B5E45">
      <w:pPr>
        <w:spacing w:line="240" w:lineRule="auto"/>
        <w:ind w:firstLine="624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Emilio Colombi </w:t>
      </w:r>
    </w:p>
    <w:p w:rsidR="008B5E45" w:rsidRDefault="008B5E45" w:rsidP="008B5E45">
      <w:pPr>
        <w:spacing w:line="240" w:lineRule="auto"/>
        <w:ind w:firstLine="624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Engenheiro Civil CREA: ES 041421/D</w:t>
      </w:r>
    </w:p>
    <w:p w:rsidR="008B5E45" w:rsidRDefault="008B5E45" w:rsidP="008B5E45">
      <w:pPr>
        <w:spacing w:line="240" w:lineRule="auto"/>
        <w:ind w:firstLine="624"/>
        <w:contextualSpacing/>
        <w:jc w:val="center"/>
        <w:rPr>
          <w:rFonts w:ascii="Arial" w:hAnsi="Arial" w:cs="Arial"/>
          <w:sz w:val="24"/>
          <w:szCs w:val="24"/>
        </w:rPr>
      </w:pPr>
    </w:p>
    <w:p w:rsidR="008B5E45" w:rsidRDefault="008B5E45" w:rsidP="008B5E45">
      <w:pPr>
        <w:spacing w:line="240" w:lineRule="auto"/>
        <w:ind w:firstLine="624"/>
        <w:contextualSpacing/>
        <w:jc w:val="center"/>
        <w:rPr>
          <w:rFonts w:ascii="Arial" w:hAnsi="Arial" w:cs="Arial"/>
          <w:sz w:val="24"/>
          <w:szCs w:val="24"/>
        </w:rPr>
      </w:pPr>
    </w:p>
    <w:p w:rsidR="008B5E45" w:rsidRDefault="008B5E45" w:rsidP="008B5E45">
      <w:pPr>
        <w:spacing w:line="240" w:lineRule="auto"/>
        <w:ind w:firstLine="624"/>
        <w:contextualSpacing/>
        <w:jc w:val="center"/>
        <w:rPr>
          <w:rFonts w:ascii="Arial" w:hAnsi="Arial" w:cs="Arial"/>
          <w:sz w:val="24"/>
          <w:szCs w:val="24"/>
        </w:rPr>
      </w:pPr>
    </w:p>
    <w:p w:rsidR="008B5E45" w:rsidRPr="006C5324" w:rsidRDefault="008B5E45" w:rsidP="008B5E45">
      <w:pPr>
        <w:spacing w:line="240" w:lineRule="auto"/>
        <w:ind w:firstLine="624"/>
        <w:contextualSpacing/>
        <w:jc w:val="center"/>
        <w:rPr>
          <w:rFonts w:ascii="Arial" w:hAnsi="Arial" w:cs="Arial"/>
          <w:sz w:val="24"/>
          <w:szCs w:val="24"/>
        </w:rPr>
      </w:pPr>
    </w:p>
    <w:p w:rsidR="00B326BD" w:rsidRPr="006C5324" w:rsidRDefault="00B326BD" w:rsidP="008B5E45">
      <w:pPr>
        <w:spacing w:line="240" w:lineRule="auto"/>
        <w:ind w:firstLine="624"/>
        <w:contextualSpacing/>
        <w:jc w:val="center"/>
        <w:rPr>
          <w:rFonts w:ascii="Arial" w:hAnsi="Arial" w:cs="Arial"/>
          <w:sz w:val="24"/>
          <w:szCs w:val="24"/>
        </w:rPr>
      </w:pPr>
      <w:r w:rsidRPr="006C5324">
        <w:rPr>
          <w:rFonts w:ascii="Arial" w:hAnsi="Arial" w:cs="Arial"/>
          <w:sz w:val="24"/>
          <w:szCs w:val="24"/>
        </w:rPr>
        <w:t>_______________________________</w:t>
      </w:r>
    </w:p>
    <w:p w:rsidR="00B326BD" w:rsidRDefault="008B5E45" w:rsidP="008B5E45">
      <w:pPr>
        <w:spacing w:line="240" w:lineRule="auto"/>
        <w:ind w:firstLine="624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Prefeita Municipal</w:t>
      </w:r>
    </w:p>
    <w:p w:rsidR="008B5E45" w:rsidRPr="006C5324" w:rsidRDefault="008B5E45" w:rsidP="008B5E45">
      <w:pPr>
        <w:spacing w:line="240" w:lineRule="auto"/>
        <w:ind w:firstLine="624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Ana Izabel Malacarne de Oliveira</w:t>
      </w:r>
    </w:p>
    <w:sectPr w:rsidR="008B5E45" w:rsidRPr="006C5324" w:rsidSect="00A403E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93C" w:rsidRDefault="008D793C" w:rsidP="006C5324">
      <w:pPr>
        <w:spacing w:after="0" w:line="240" w:lineRule="auto"/>
      </w:pPr>
      <w:r>
        <w:separator/>
      </w:r>
    </w:p>
  </w:endnote>
  <w:endnote w:type="continuationSeparator" w:id="0">
    <w:p w:rsidR="008D793C" w:rsidRDefault="008D793C" w:rsidP="006C5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93C" w:rsidRDefault="008D793C" w:rsidP="006C5324">
      <w:pPr>
        <w:spacing w:after="0" w:line="240" w:lineRule="auto"/>
      </w:pPr>
      <w:r>
        <w:separator/>
      </w:r>
    </w:p>
  </w:footnote>
  <w:footnote w:type="continuationSeparator" w:id="0">
    <w:p w:rsidR="008D793C" w:rsidRDefault="008D793C" w:rsidP="006C5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93C" w:rsidRDefault="008D793C">
    <w:pPr>
      <w:pStyle w:val="Cabealho"/>
    </w:pPr>
  </w:p>
  <w:tbl>
    <w:tblPr>
      <w:tblW w:w="86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590"/>
      <w:gridCol w:w="7030"/>
    </w:tblGrid>
    <w:tr w:rsidR="008D793C" w:rsidTr="00116A6E">
      <w:trPr>
        <w:trHeight w:val="1549"/>
      </w:trPr>
      <w:tc>
        <w:tcPr>
          <w:tcW w:w="1590" w:type="dxa"/>
        </w:tcPr>
        <w:p w:rsidR="008D793C" w:rsidRPr="002C4706" w:rsidRDefault="008D793C" w:rsidP="00116A6E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15788</wp:posOffset>
                </wp:positionH>
                <wp:positionV relativeFrom="paragraph">
                  <wp:posOffset>156321</wp:posOffset>
                </wp:positionV>
                <wp:extent cx="781492" cy="723568"/>
                <wp:effectExtent l="19050" t="0" r="0" b="0"/>
                <wp:wrapNone/>
                <wp:docPr id="1" name="Figur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igur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492" cy="7235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030" w:type="dxa"/>
        </w:tcPr>
        <w:p w:rsidR="008D793C" w:rsidRPr="00E07396" w:rsidRDefault="008D793C" w:rsidP="00116A6E">
          <w:pPr>
            <w:pStyle w:val="Cabealho"/>
            <w:jc w:val="center"/>
          </w:pPr>
          <w:r w:rsidRPr="00E07396">
            <w:t>PREFEITURA MUNICIPAL DE SÃO DOMINGOS DO NORTE</w:t>
          </w:r>
        </w:p>
        <w:p w:rsidR="008D793C" w:rsidRPr="00E07396" w:rsidRDefault="008D793C" w:rsidP="00116A6E">
          <w:pPr>
            <w:pStyle w:val="Cabealho"/>
            <w:jc w:val="center"/>
          </w:pPr>
          <w:r w:rsidRPr="00E07396">
            <w:t>ESTADO DO ESPÍRITO SANTO</w:t>
          </w:r>
        </w:p>
        <w:p w:rsidR="008D793C" w:rsidRPr="00E07396" w:rsidRDefault="008D793C" w:rsidP="00116A6E">
          <w:pPr>
            <w:pStyle w:val="Cabealho"/>
            <w:jc w:val="center"/>
          </w:pPr>
          <w:r w:rsidRPr="00E07396">
            <w:t xml:space="preserve">Rodovia </w:t>
          </w:r>
          <w:proofErr w:type="spellStart"/>
          <w:r w:rsidRPr="00E07396">
            <w:t>Getter</w:t>
          </w:r>
          <w:proofErr w:type="spellEnd"/>
          <w:r w:rsidRPr="00E07396">
            <w:t xml:space="preserve"> Lopes de Farias s/n Bairro Emílio </w:t>
          </w:r>
          <w:proofErr w:type="spellStart"/>
          <w:r w:rsidRPr="00E07396">
            <w:t>Calegari</w:t>
          </w:r>
          <w:proofErr w:type="spellEnd"/>
        </w:p>
        <w:p w:rsidR="008D793C" w:rsidRPr="00E07396" w:rsidRDefault="008D793C" w:rsidP="00116A6E">
          <w:pPr>
            <w:pStyle w:val="Cabealho"/>
            <w:jc w:val="center"/>
          </w:pPr>
          <w:r w:rsidRPr="00E07396">
            <w:t>São Domingos do Norte ES</w:t>
          </w:r>
        </w:p>
        <w:p w:rsidR="008D793C" w:rsidRPr="002C4706" w:rsidRDefault="008D793C" w:rsidP="00116A6E">
          <w:pPr>
            <w:pStyle w:val="Cabealho"/>
            <w:jc w:val="center"/>
            <w:rPr>
              <w:b/>
            </w:rPr>
          </w:pPr>
          <w:r w:rsidRPr="00E07396">
            <w:t>CEP 29.745-000 CNPJ: 36.350.312/0001-72 TEL: (27) 3742-1188/3724-0200</w:t>
          </w:r>
        </w:p>
        <w:p w:rsidR="008D793C" w:rsidRPr="002C4706" w:rsidRDefault="008D793C" w:rsidP="00116A6E">
          <w:pPr>
            <w:pStyle w:val="Cabealho"/>
            <w:jc w:val="center"/>
          </w:pPr>
        </w:p>
      </w:tc>
    </w:tr>
  </w:tbl>
  <w:p w:rsidR="008D793C" w:rsidRDefault="008D793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26BD"/>
    <w:rsid w:val="00023287"/>
    <w:rsid w:val="000426F7"/>
    <w:rsid w:val="00057229"/>
    <w:rsid w:val="000770DC"/>
    <w:rsid w:val="00081852"/>
    <w:rsid w:val="000E03D1"/>
    <w:rsid w:val="000F6927"/>
    <w:rsid w:val="00100EE1"/>
    <w:rsid w:val="00116A6E"/>
    <w:rsid w:val="0018070D"/>
    <w:rsid w:val="001B04A6"/>
    <w:rsid w:val="002542D8"/>
    <w:rsid w:val="002C5115"/>
    <w:rsid w:val="002D4D3C"/>
    <w:rsid w:val="002D6488"/>
    <w:rsid w:val="00315E0E"/>
    <w:rsid w:val="0035365D"/>
    <w:rsid w:val="00373D44"/>
    <w:rsid w:val="003A3DC3"/>
    <w:rsid w:val="003B4A93"/>
    <w:rsid w:val="003D34BA"/>
    <w:rsid w:val="004C7E13"/>
    <w:rsid w:val="004E0119"/>
    <w:rsid w:val="004E7C7D"/>
    <w:rsid w:val="00595D38"/>
    <w:rsid w:val="005A2EE0"/>
    <w:rsid w:val="005A5FC2"/>
    <w:rsid w:val="005B1DB7"/>
    <w:rsid w:val="006166C9"/>
    <w:rsid w:val="00643283"/>
    <w:rsid w:val="00682116"/>
    <w:rsid w:val="006830DE"/>
    <w:rsid w:val="006C5324"/>
    <w:rsid w:val="006E348F"/>
    <w:rsid w:val="00714AFC"/>
    <w:rsid w:val="00737360"/>
    <w:rsid w:val="00745291"/>
    <w:rsid w:val="00776CE8"/>
    <w:rsid w:val="007A0865"/>
    <w:rsid w:val="007F771F"/>
    <w:rsid w:val="008150EE"/>
    <w:rsid w:val="00854A84"/>
    <w:rsid w:val="00880981"/>
    <w:rsid w:val="0088143B"/>
    <w:rsid w:val="008B5E45"/>
    <w:rsid w:val="008B6103"/>
    <w:rsid w:val="008D793C"/>
    <w:rsid w:val="0092398A"/>
    <w:rsid w:val="009C2100"/>
    <w:rsid w:val="009E27CF"/>
    <w:rsid w:val="009F2F11"/>
    <w:rsid w:val="00A403EC"/>
    <w:rsid w:val="00AA502C"/>
    <w:rsid w:val="00B326BD"/>
    <w:rsid w:val="00BA71A1"/>
    <w:rsid w:val="00BA7AF8"/>
    <w:rsid w:val="00BD0523"/>
    <w:rsid w:val="00C11361"/>
    <w:rsid w:val="00C30B0D"/>
    <w:rsid w:val="00CC3043"/>
    <w:rsid w:val="00CF1C41"/>
    <w:rsid w:val="00D729D6"/>
    <w:rsid w:val="00D96B3E"/>
    <w:rsid w:val="00E26043"/>
    <w:rsid w:val="00E6643D"/>
    <w:rsid w:val="00E71E9F"/>
    <w:rsid w:val="00E755B4"/>
    <w:rsid w:val="00EA5D9E"/>
    <w:rsid w:val="00ED63E5"/>
    <w:rsid w:val="00EE3F74"/>
    <w:rsid w:val="00F44668"/>
    <w:rsid w:val="00FD0FE2"/>
    <w:rsid w:val="00FE6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3E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d,he"/>
    <w:basedOn w:val="Normal"/>
    <w:link w:val="CabealhoChar"/>
    <w:unhideWhenUsed/>
    <w:rsid w:val="006C53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hd Char,he Char"/>
    <w:basedOn w:val="Fontepargpadro"/>
    <w:link w:val="Cabealho"/>
    <w:rsid w:val="006C5324"/>
  </w:style>
  <w:style w:type="paragraph" w:styleId="Rodap">
    <w:name w:val="footer"/>
    <w:basedOn w:val="Normal"/>
    <w:link w:val="RodapChar"/>
    <w:uiPriority w:val="99"/>
    <w:semiHidden/>
    <w:unhideWhenUsed/>
    <w:rsid w:val="006C53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6C5324"/>
  </w:style>
  <w:style w:type="paragraph" w:styleId="Textodebalo">
    <w:name w:val="Balloon Text"/>
    <w:basedOn w:val="Normal"/>
    <w:link w:val="TextodebaloChar"/>
    <w:uiPriority w:val="99"/>
    <w:semiHidden/>
    <w:unhideWhenUsed/>
    <w:rsid w:val="006C5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53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14</Pages>
  <Words>2636</Words>
  <Characters>14237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IDILENE RIBEIRO D. SILVA AM. DE AZEVEDO</dc:creator>
  <cp:lastModifiedBy>EngenhariaBruna</cp:lastModifiedBy>
  <cp:revision>10</cp:revision>
  <cp:lastPrinted>2022-02-03T16:59:00Z</cp:lastPrinted>
  <dcterms:created xsi:type="dcterms:W3CDTF">2021-10-14T11:03:00Z</dcterms:created>
  <dcterms:modified xsi:type="dcterms:W3CDTF">2022-02-03T16:59:00Z</dcterms:modified>
</cp:coreProperties>
</file>